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3C" w:rsidRPr="00B40C80" w:rsidRDefault="00FB6E3C" w:rsidP="00155C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0C80">
        <w:rPr>
          <w:rFonts w:ascii="Times New Roman" w:hAnsi="Times New Roman"/>
          <w:b/>
          <w:sz w:val="24"/>
          <w:szCs w:val="24"/>
        </w:rPr>
        <w:t xml:space="preserve">OFFICE OF THE COMMISSIONER &amp; DIRECTOR OF MUNICIPAL </w:t>
      </w:r>
    </w:p>
    <w:p w:rsidR="00FB6E3C" w:rsidRPr="00B40C80" w:rsidRDefault="00FB6E3C" w:rsidP="00155C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0C80">
        <w:rPr>
          <w:rFonts w:ascii="Times New Roman" w:hAnsi="Times New Roman"/>
          <w:b/>
          <w:sz w:val="24"/>
          <w:szCs w:val="24"/>
        </w:rPr>
        <w:t>ADMINISTRATION, A.P., HYDERABAD</w:t>
      </w:r>
    </w:p>
    <w:p w:rsidR="00FB6E3C" w:rsidRPr="00B40C80" w:rsidRDefault="00FB6E3C" w:rsidP="00155C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6E3C" w:rsidRPr="00B40C80" w:rsidRDefault="00FB6E3C" w:rsidP="00155C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0C80">
        <w:rPr>
          <w:rFonts w:ascii="Times New Roman" w:hAnsi="Times New Roman"/>
          <w:b/>
          <w:sz w:val="24"/>
          <w:szCs w:val="24"/>
        </w:rPr>
        <w:t>CIRCULAR</w:t>
      </w:r>
    </w:p>
    <w:p w:rsidR="00FB6E3C" w:rsidRPr="00B40C80" w:rsidRDefault="00FB6E3C" w:rsidP="00155CDC">
      <w:pPr>
        <w:spacing w:after="0"/>
        <w:rPr>
          <w:rFonts w:ascii="Times New Roman" w:hAnsi="Times New Roman"/>
          <w:sz w:val="24"/>
          <w:szCs w:val="24"/>
        </w:rPr>
      </w:pPr>
    </w:p>
    <w:p w:rsidR="00FB6E3C" w:rsidRPr="00903CB1" w:rsidRDefault="00FB6E3C" w:rsidP="00155CD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03CB1">
        <w:rPr>
          <w:rFonts w:ascii="Times New Roman" w:hAnsi="Times New Roman"/>
          <w:b/>
          <w:bCs/>
          <w:sz w:val="24"/>
          <w:szCs w:val="24"/>
          <w:u w:val="single"/>
        </w:rPr>
        <w:t>Roc.No.1288/C2/RAY/-DPR/Appraisal/2013, dated.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903CB1">
        <w:rPr>
          <w:rFonts w:ascii="Times New Roman" w:hAnsi="Times New Roman"/>
          <w:b/>
          <w:bCs/>
          <w:sz w:val="24"/>
          <w:szCs w:val="24"/>
          <w:u w:val="single"/>
        </w:rPr>
        <w:t>20-12-2013</w:t>
      </w:r>
    </w:p>
    <w:p w:rsidR="00FB6E3C" w:rsidRPr="00B40C80" w:rsidRDefault="00FB6E3C" w:rsidP="00155CDC">
      <w:pPr>
        <w:spacing w:after="0"/>
        <w:rPr>
          <w:rFonts w:ascii="Times New Roman" w:hAnsi="Times New Roman"/>
          <w:sz w:val="24"/>
          <w:szCs w:val="24"/>
        </w:rPr>
      </w:pPr>
      <w:r w:rsidRPr="00B40C80">
        <w:rPr>
          <w:rFonts w:ascii="Times New Roman" w:hAnsi="Times New Roman"/>
          <w:sz w:val="24"/>
          <w:szCs w:val="24"/>
        </w:rPr>
        <w:tab/>
      </w:r>
    </w:p>
    <w:p w:rsidR="00FB6E3C" w:rsidRPr="00B40C80" w:rsidRDefault="00FB6E3C" w:rsidP="00903C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C80">
        <w:rPr>
          <w:rFonts w:ascii="Times New Roman" w:hAnsi="Times New Roman"/>
          <w:sz w:val="24"/>
          <w:szCs w:val="24"/>
        </w:rPr>
        <w:tab/>
        <w:t>Sub:-</w:t>
      </w:r>
      <w:r w:rsidRPr="00B40C80">
        <w:rPr>
          <w:rFonts w:ascii="Times New Roman" w:hAnsi="Times New Roman"/>
          <w:sz w:val="24"/>
          <w:szCs w:val="24"/>
        </w:rPr>
        <w:tab/>
        <w:t xml:space="preserve">MEPMA – RAY – DPRs –Conducting  of Weekly Meeting on every Tuesday 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0C80">
        <w:rPr>
          <w:rFonts w:ascii="Times New Roman" w:hAnsi="Times New Roman"/>
          <w:sz w:val="24"/>
          <w:szCs w:val="24"/>
        </w:rPr>
        <w:t>C&amp;DMA in the Conference Hall, Hyderabad, A.P. – Instructions Issued – Reg.</w:t>
      </w:r>
    </w:p>
    <w:p w:rsidR="00FB6E3C" w:rsidRPr="00B40C80" w:rsidRDefault="00FB6E3C" w:rsidP="00714776">
      <w:pPr>
        <w:tabs>
          <w:tab w:val="left" w:pos="7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40C80">
        <w:rPr>
          <w:rFonts w:ascii="Times New Roman" w:hAnsi="Times New Roman"/>
          <w:sz w:val="24"/>
          <w:szCs w:val="24"/>
        </w:rPr>
        <w:t>Ref</w:t>
      </w:r>
      <w:r>
        <w:rPr>
          <w:rFonts w:ascii="Times New Roman" w:hAnsi="Times New Roman"/>
          <w:sz w:val="24"/>
          <w:szCs w:val="24"/>
        </w:rPr>
        <w:t xml:space="preserve">:-   </w:t>
      </w:r>
      <w:r w:rsidRPr="00B40C80">
        <w:rPr>
          <w:rFonts w:ascii="Times New Roman" w:hAnsi="Times New Roman"/>
          <w:sz w:val="24"/>
          <w:szCs w:val="24"/>
        </w:rPr>
        <w:t>G.O.Rt.No.843,  MA&amp;UD Dept., Dated.08.05.2013 of the Principle Secretary(MA) @@@</w:t>
      </w:r>
    </w:p>
    <w:p w:rsidR="00FB6E3C" w:rsidRPr="00B40C80" w:rsidRDefault="00FB6E3C" w:rsidP="00155CDC">
      <w:pPr>
        <w:spacing w:after="0"/>
        <w:rPr>
          <w:rFonts w:ascii="Times New Roman" w:hAnsi="Times New Roman"/>
          <w:sz w:val="24"/>
          <w:szCs w:val="24"/>
        </w:rPr>
      </w:pPr>
      <w:r w:rsidRPr="00B40C80">
        <w:rPr>
          <w:rFonts w:ascii="Times New Roman" w:hAnsi="Times New Roman"/>
          <w:sz w:val="24"/>
          <w:szCs w:val="24"/>
        </w:rPr>
        <w:tab/>
      </w:r>
    </w:p>
    <w:p w:rsidR="00FB6E3C" w:rsidRPr="00B40C80" w:rsidRDefault="00FB6E3C" w:rsidP="00EF3A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C80">
        <w:rPr>
          <w:rFonts w:ascii="Times New Roman" w:hAnsi="Times New Roman"/>
          <w:sz w:val="24"/>
          <w:szCs w:val="24"/>
        </w:rPr>
        <w:tab/>
        <w:t xml:space="preserve">With reference to the subject cited, it is to inform that as part of implementation of </w:t>
      </w:r>
      <w:r>
        <w:rPr>
          <w:rFonts w:ascii="Times New Roman" w:hAnsi="Times New Roman"/>
          <w:sz w:val="24"/>
          <w:szCs w:val="24"/>
        </w:rPr>
        <w:t>Rajiv Awas Yojana (</w:t>
      </w:r>
      <w:r w:rsidRPr="00B40C80">
        <w:rPr>
          <w:rFonts w:ascii="Times New Roman" w:hAnsi="Times New Roman"/>
          <w:sz w:val="24"/>
          <w:szCs w:val="24"/>
        </w:rPr>
        <w:t>RAY</w:t>
      </w:r>
      <w:r>
        <w:rPr>
          <w:rFonts w:ascii="Times New Roman" w:hAnsi="Times New Roman"/>
          <w:sz w:val="24"/>
          <w:szCs w:val="24"/>
        </w:rPr>
        <w:t>)</w:t>
      </w:r>
      <w:r w:rsidRPr="00B40C80">
        <w:rPr>
          <w:rFonts w:ascii="Times New Roman" w:hAnsi="Times New Roman"/>
          <w:sz w:val="24"/>
          <w:szCs w:val="24"/>
        </w:rPr>
        <w:t xml:space="preserve"> Project ULBs are prep</w:t>
      </w:r>
      <w:r>
        <w:rPr>
          <w:rFonts w:ascii="Times New Roman" w:hAnsi="Times New Roman"/>
          <w:sz w:val="24"/>
          <w:szCs w:val="24"/>
        </w:rPr>
        <w:t>aring Details Projects Reports (DPR), w</w:t>
      </w:r>
      <w:r w:rsidRPr="00B40C80">
        <w:rPr>
          <w:rFonts w:ascii="Times New Roman" w:hAnsi="Times New Roman"/>
          <w:sz w:val="24"/>
          <w:szCs w:val="24"/>
        </w:rPr>
        <w:t>hich are to be submitted to the Government of India for sanction of grants. In this connection in order to expedite the process and appraisal of DPRs</w:t>
      </w:r>
      <w:r>
        <w:rPr>
          <w:rFonts w:ascii="Times New Roman" w:hAnsi="Times New Roman"/>
          <w:sz w:val="24"/>
          <w:szCs w:val="24"/>
        </w:rPr>
        <w:t xml:space="preserve"> and also appraisals of proposals pertaining to Shelter for Urban Homeless (SUH). </w:t>
      </w:r>
      <w:r w:rsidRPr="00B40C80">
        <w:rPr>
          <w:rFonts w:ascii="Times New Roman" w:hAnsi="Times New Roman"/>
          <w:sz w:val="24"/>
          <w:szCs w:val="24"/>
        </w:rPr>
        <w:t xml:space="preserve">It is decided to conduct Weekly Meeting on </w:t>
      </w:r>
      <w:r>
        <w:rPr>
          <w:rFonts w:ascii="Times New Roman" w:hAnsi="Times New Roman"/>
          <w:sz w:val="24"/>
          <w:szCs w:val="24"/>
        </w:rPr>
        <w:t xml:space="preserve">DPR </w:t>
      </w:r>
      <w:r w:rsidRPr="00B40C80">
        <w:rPr>
          <w:rFonts w:ascii="Times New Roman" w:hAnsi="Times New Roman"/>
          <w:sz w:val="24"/>
          <w:szCs w:val="24"/>
        </w:rPr>
        <w:t xml:space="preserve">every Tuesday at 3.00PM in the Conference Hall of the Commissioner&amp; Director of Municipal Administration. </w:t>
      </w:r>
    </w:p>
    <w:p w:rsidR="00FB6E3C" w:rsidRPr="00B40C80" w:rsidRDefault="00FB6E3C" w:rsidP="00155CDC">
      <w:pPr>
        <w:spacing w:after="0"/>
        <w:rPr>
          <w:rFonts w:ascii="Times New Roman" w:hAnsi="Times New Roman"/>
          <w:sz w:val="24"/>
          <w:szCs w:val="24"/>
        </w:rPr>
      </w:pPr>
    </w:p>
    <w:p w:rsidR="00FB6E3C" w:rsidRPr="00B40C80" w:rsidRDefault="00FB6E3C" w:rsidP="00EF3A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C80">
        <w:rPr>
          <w:rFonts w:ascii="Times New Roman" w:hAnsi="Times New Roman"/>
          <w:sz w:val="24"/>
          <w:szCs w:val="24"/>
        </w:rPr>
        <w:tab/>
        <w:t>Hence all the members of DPR Appraisal Committee are requested to attend the meeting on every Tuesday at the above mentioned time and venue.</w:t>
      </w:r>
    </w:p>
    <w:p w:rsidR="00FB6E3C" w:rsidRPr="00B40C80" w:rsidRDefault="00FB6E3C" w:rsidP="00155CDC">
      <w:pPr>
        <w:spacing w:after="0"/>
        <w:rPr>
          <w:rFonts w:ascii="Times New Roman" w:hAnsi="Times New Roman"/>
          <w:sz w:val="24"/>
          <w:szCs w:val="24"/>
        </w:rPr>
      </w:pPr>
    </w:p>
    <w:p w:rsidR="00FB6E3C" w:rsidRPr="00B40C80" w:rsidRDefault="00FB6E3C" w:rsidP="00155CDC">
      <w:pPr>
        <w:spacing w:after="0"/>
        <w:rPr>
          <w:rFonts w:ascii="Times New Roman" w:hAnsi="Times New Roman"/>
          <w:sz w:val="24"/>
          <w:szCs w:val="24"/>
        </w:rPr>
      </w:pPr>
    </w:p>
    <w:p w:rsidR="00FB6E3C" w:rsidRPr="00B40C80" w:rsidRDefault="00FB6E3C" w:rsidP="00155CDC">
      <w:pPr>
        <w:spacing w:after="0"/>
        <w:rPr>
          <w:rFonts w:ascii="Times New Roman" w:hAnsi="Times New Roman"/>
          <w:sz w:val="24"/>
          <w:szCs w:val="24"/>
        </w:rPr>
      </w:pPr>
      <w:r w:rsidRPr="00B4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Yours faithfully,</w:t>
      </w:r>
    </w:p>
    <w:p w:rsidR="00FB6E3C" w:rsidRPr="00B40C80" w:rsidRDefault="00FB6E3C" w:rsidP="00155C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Sd/-</w:t>
      </w:r>
    </w:p>
    <w:p w:rsidR="00FB6E3C" w:rsidRPr="00B40C80" w:rsidRDefault="00FB6E3C" w:rsidP="00155CDC">
      <w:pPr>
        <w:spacing w:after="0"/>
        <w:rPr>
          <w:rFonts w:ascii="Times New Roman" w:hAnsi="Times New Roman"/>
          <w:sz w:val="24"/>
          <w:szCs w:val="24"/>
        </w:rPr>
      </w:pPr>
      <w:r w:rsidRPr="00B4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Commissioner &amp; Director</w:t>
      </w:r>
    </w:p>
    <w:p w:rsidR="00FB6E3C" w:rsidRPr="00B40C80" w:rsidRDefault="00FB6E3C" w:rsidP="00155CDC">
      <w:pPr>
        <w:spacing w:after="0"/>
        <w:rPr>
          <w:rFonts w:ascii="Times New Roman" w:hAnsi="Times New Roman"/>
          <w:sz w:val="24"/>
          <w:szCs w:val="24"/>
        </w:rPr>
      </w:pPr>
      <w:r w:rsidRPr="00B4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of Municipal Administration,</w:t>
      </w:r>
    </w:p>
    <w:p w:rsidR="00FB6E3C" w:rsidRPr="00B40C80" w:rsidRDefault="00FB6E3C" w:rsidP="00155CDC">
      <w:pPr>
        <w:spacing w:after="0"/>
        <w:rPr>
          <w:rFonts w:ascii="Times New Roman" w:hAnsi="Times New Roman"/>
          <w:sz w:val="24"/>
          <w:szCs w:val="24"/>
        </w:rPr>
      </w:pPr>
      <w:r w:rsidRPr="00B4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A.P., Hyderabad.</w:t>
      </w:r>
    </w:p>
    <w:p w:rsidR="00FB6E3C" w:rsidRDefault="00FB6E3C" w:rsidP="00056F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//Attested//</w:t>
      </w:r>
    </w:p>
    <w:p w:rsidR="00FB6E3C" w:rsidRDefault="00FB6E3C" w:rsidP="00056F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6E3C" w:rsidRDefault="00FB6E3C" w:rsidP="00056F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6E3C" w:rsidRPr="00056FE7" w:rsidRDefault="00FB6E3C" w:rsidP="00056F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6FE7">
        <w:rPr>
          <w:rFonts w:ascii="Times New Roman" w:hAnsi="Times New Roman"/>
          <w:b/>
          <w:sz w:val="24"/>
          <w:szCs w:val="24"/>
        </w:rPr>
        <w:t>Additional Mission Director</w:t>
      </w:r>
    </w:p>
    <w:p w:rsidR="00FB6E3C" w:rsidRPr="00B40C80" w:rsidRDefault="00FB6E3C" w:rsidP="00155CDC">
      <w:pPr>
        <w:spacing w:after="0"/>
        <w:rPr>
          <w:rFonts w:ascii="Times New Roman" w:hAnsi="Times New Roman"/>
          <w:sz w:val="24"/>
          <w:szCs w:val="24"/>
        </w:rPr>
      </w:pPr>
      <w:r w:rsidRPr="00B40C80">
        <w:rPr>
          <w:rFonts w:ascii="Times New Roman" w:hAnsi="Times New Roman"/>
          <w:sz w:val="24"/>
          <w:szCs w:val="24"/>
        </w:rPr>
        <w:t>To,</w:t>
      </w:r>
    </w:p>
    <w:p w:rsidR="00FB6E3C" w:rsidRPr="00B40C80" w:rsidRDefault="00FB6E3C" w:rsidP="00155CDC">
      <w:pPr>
        <w:spacing w:after="0"/>
        <w:rPr>
          <w:rFonts w:ascii="Times New Roman" w:hAnsi="Times New Roman"/>
          <w:sz w:val="24"/>
          <w:szCs w:val="24"/>
        </w:rPr>
      </w:pPr>
      <w:r w:rsidRPr="00B40C80">
        <w:rPr>
          <w:rFonts w:ascii="Times New Roman" w:hAnsi="Times New Roman"/>
          <w:sz w:val="24"/>
          <w:szCs w:val="24"/>
        </w:rPr>
        <w:t>The Mission Director, MEPMA</w:t>
      </w:r>
    </w:p>
    <w:p w:rsidR="00FB6E3C" w:rsidRPr="00B40C80" w:rsidRDefault="00FB6E3C" w:rsidP="00155CDC">
      <w:pPr>
        <w:spacing w:after="0"/>
        <w:rPr>
          <w:rFonts w:ascii="Times New Roman" w:hAnsi="Times New Roman"/>
          <w:sz w:val="24"/>
          <w:szCs w:val="24"/>
        </w:rPr>
      </w:pPr>
      <w:r w:rsidRPr="00B40C80">
        <w:rPr>
          <w:rFonts w:ascii="Times New Roman" w:hAnsi="Times New Roman"/>
          <w:sz w:val="24"/>
          <w:szCs w:val="24"/>
        </w:rPr>
        <w:t>The Managing Director, APUFIDC</w:t>
      </w:r>
    </w:p>
    <w:p w:rsidR="00FB6E3C" w:rsidRPr="00B40C80" w:rsidRDefault="00FB6E3C" w:rsidP="00155CDC">
      <w:pPr>
        <w:spacing w:after="0"/>
        <w:rPr>
          <w:rFonts w:ascii="Times New Roman" w:hAnsi="Times New Roman"/>
          <w:sz w:val="24"/>
          <w:szCs w:val="24"/>
        </w:rPr>
      </w:pPr>
      <w:r w:rsidRPr="00B40C80">
        <w:rPr>
          <w:rFonts w:ascii="Times New Roman" w:hAnsi="Times New Roman"/>
          <w:sz w:val="24"/>
          <w:szCs w:val="24"/>
        </w:rPr>
        <w:t>Engineer-in-Chief, Public Health</w:t>
      </w:r>
    </w:p>
    <w:p w:rsidR="00FB6E3C" w:rsidRPr="00B40C80" w:rsidRDefault="00FB6E3C" w:rsidP="00155CDC">
      <w:pPr>
        <w:spacing w:after="0"/>
        <w:rPr>
          <w:rFonts w:ascii="Times New Roman" w:hAnsi="Times New Roman"/>
          <w:sz w:val="24"/>
          <w:szCs w:val="24"/>
        </w:rPr>
      </w:pPr>
      <w:r w:rsidRPr="00B40C80">
        <w:rPr>
          <w:rFonts w:ascii="Times New Roman" w:hAnsi="Times New Roman"/>
          <w:sz w:val="24"/>
          <w:szCs w:val="24"/>
        </w:rPr>
        <w:t>The Director of Town &amp; Country Planning</w:t>
      </w:r>
    </w:p>
    <w:p w:rsidR="00FB6E3C" w:rsidRDefault="00FB6E3C" w:rsidP="00155CDC">
      <w:pPr>
        <w:spacing w:after="0"/>
        <w:rPr>
          <w:rFonts w:ascii="Times New Roman" w:hAnsi="Times New Roman"/>
          <w:sz w:val="24"/>
          <w:szCs w:val="24"/>
        </w:rPr>
      </w:pPr>
      <w:r w:rsidRPr="00B40C80">
        <w:rPr>
          <w:rFonts w:ascii="Times New Roman" w:hAnsi="Times New Roman"/>
          <w:sz w:val="24"/>
          <w:szCs w:val="24"/>
        </w:rPr>
        <w:t>The Chief Engineer APHCL</w:t>
      </w:r>
    </w:p>
    <w:p w:rsidR="00FB6E3C" w:rsidRPr="00B40C80" w:rsidRDefault="00FB6E3C" w:rsidP="00155C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the Regional Directors of the State</w:t>
      </w:r>
    </w:p>
    <w:p w:rsidR="00FB6E3C" w:rsidRPr="00B40C80" w:rsidRDefault="00FB6E3C">
      <w:pPr>
        <w:spacing w:after="0"/>
        <w:rPr>
          <w:rFonts w:ascii="Times New Roman" w:hAnsi="Times New Roman"/>
          <w:sz w:val="24"/>
          <w:szCs w:val="24"/>
        </w:rPr>
      </w:pPr>
      <w:r w:rsidRPr="00B40C80">
        <w:rPr>
          <w:rFonts w:ascii="Times New Roman" w:hAnsi="Times New Roman"/>
          <w:sz w:val="24"/>
          <w:szCs w:val="24"/>
        </w:rPr>
        <w:t>All the Concerned Commissioners &amp; Concerned Subject related</w:t>
      </w:r>
    </w:p>
    <w:sectPr w:rsidR="00FB6E3C" w:rsidRPr="00B40C80" w:rsidSect="00691EDD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CDC"/>
    <w:rsid w:val="00056FE7"/>
    <w:rsid w:val="0013038F"/>
    <w:rsid w:val="00155CDC"/>
    <w:rsid w:val="0021620F"/>
    <w:rsid w:val="002D2C71"/>
    <w:rsid w:val="00303785"/>
    <w:rsid w:val="00543803"/>
    <w:rsid w:val="00691EDD"/>
    <w:rsid w:val="006E2B11"/>
    <w:rsid w:val="00714776"/>
    <w:rsid w:val="007716F7"/>
    <w:rsid w:val="00793211"/>
    <w:rsid w:val="008441DF"/>
    <w:rsid w:val="00847DEF"/>
    <w:rsid w:val="008A750A"/>
    <w:rsid w:val="00903CB1"/>
    <w:rsid w:val="0097161A"/>
    <w:rsid w:val="009C3D4B"/>
    <w:rsid w:val="00AF3E4C"/>
    <w:rsid w:val="00B40C80"/>
    <w:rsid w:val="00B75ED9"/>
    <w:rsid w:val="00C157AC"/>
    <w:rsid w:val="00DB3A70"/>
    <w:rsid w:val="00EF3A1D"/>
    <w:rsid w:val="00F22DA2"/>
    <w:rsid w:val="00FB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0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F3E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3E4C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308</Words>
  <Characters>1760</Characters>
  <Application>Microsoft Office Outlook</Application>
  <DocSecurity>0</DocSecurity>
  <Lines>0</Lines>
  <Paragraphs>0</Paragraphs>
  <ScaleCrop>false</ScaleCrop>
  <Company>MEPMA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vidyadhar</dc:creator>
  <cp:keywords/>
  <dc:description/>
  <cp:lastModifiedBy>deo</cp:lastModifiedBy>
  <cp:revision>16</cp:revision>
  <cp:lastPrinted>2013-12-20T10:34:00Z</cp:lastPrinted>
  <dcterms:created xsi:type="dcterms:W3CDTF">2013-12-20T09:42:00Z</dcterms:created>
  <dcterms:modified xsi:type="dcterms:W3CDTF">2013-12-23T05:43:00Z</dcterms:modified>
</cp:coreProperties>
</file>