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5F" w:rsidRPr="003B5EB1" w:rsidRDefault="006C6F5F" w:rsidP="006C6F5F">
      <w:pPr>
        <w:tabs>
          <w:tab w:val="left" w:pos="720"/>
        </w:tabs>
      </w:pPr>
      <w:r>
        <w:rPr>
          <w:noProof/>
        </w:rPr>
        <w:drawing>
          <wp:inline distT="0" distB="0" distL="0" distR="0">
            <wp:extent cx="5943600" cy="666750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F5F" w:rsidRPr="004D6DC5" w:rsidRDefault="006C6F5F" w:rsidP="006C6F5F">
      <w:pPr>
        <w:tabs>
          <w:tab w:val="left" w:pos="720"/>
          <w:tab w:val="left" w:pos="6840"/>
        </w:tabs>
        <w:spacing w:line="240" w:lineRule="auto"/>
        <w:ind w:left="720"/>
        <w:contextualSpacing/>
        <w:rPr>
          <w:b/>
          <w:sz w:val="24"/>
          <w:szCs w:val="24"/>
        </w:rPr>
      </w:pPr>
      <w:r w:rsidRPr="004D6DC5">
        <w:rPr>
          <w:b/>
          <w:sz w:val="24"/>
          <w:szCs w:val="24"/>
        </w:rPr>
        <w:t xml:space="preserve">                             PROCEEDINGS OF THE MISSION DIRECTOR, MEPMA</w:t>
      </w:r>
    </w:p>
    <w:p w:rsidR="006C6F5F" w:rsidRPr="004D6DC5" w:rsidRDefault="006C6F5F" w:rsidP="006C6F5F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4D6DC5">
        <w:rPr>
          <w:b/>
          <w:sz w:val="24"/>
          <w:szCs w:val="24"/>
        </w:rPr>
        <w:t xml:space="preserve">Present: </w:t>
      </w:r>
      <w:proofErr w:type="spellStart"/>
      <w:r>
        <w:rPr>
          <w:b/>
          <w:sz w:val="24"/>
          <w:szCs w:val="24"/>
        </w:rPr>
        <w:t>Smt</w:t>
      </w:r>
      <w:proofErr w:type="spellEnd"/>
      <w:r>
        <w:rPr>
          <w:b/>
          <w:sz w:val="24"/>
          <w:szCs w:val="24"/>
        </w:rPr>
        <w:t xml:space="preserve"> Anita </w:t>
      </w:r>
      <w:proofErr w:type="spellStart"/>
      <w:r>
        <w:rPr>
          <w:b/>
          <w:sz w:val="24"/>
          <w:szCs w:val="24"/>
        </w:rPr>
        <w:t>Ramachandran</w:t>
      </w:r>
      <w:proofErr w:type="spellEnd"/>
      <w:r w:rsidRPr="004D6DC5">
        <w:rPr>
          <w:b/>
          <w:sz w:val="24"/>
          <w:szCs w:val="24"/>
        </w:rPr>
        <w:t>, I.</w:t>
      </w:r>
      <w:r>
        <w:rPr>
          <w:b/>
          <w:sz w:val="24"/>
          <w:szCs w:val="24"/>
        </w:rPr>
        <w:t>A</w:t>
      </w:r>
      <w:r w:rsidRPr="004D6DC5">
        <w:rPr>
          <w:b/>
          <w:sz w:val="24"/>
          <w:szCs w:val="24"/>
        </w:rPr>
        <w:t>.S.</w:t>
      </w:r>
    </w:p>
    <w:p w:rsidR="006C6F5F" w:rsidRPr="000776E4" w:rsidRDefault="006C6F5F" w:rsidP="006C6F5F">
      <w:pPr>
        <w:spacing w:line="240" w:lineRule="auto"/>
        <w:rPr>
          <w:b/>
          <w:sz w:val="2"/>
          <w:szCs w:val="2"/>
          <w:u w:val="single"/>
        </w:rPr>
      </w:pPr>
    </w:p>
    <w:p w:rsidR="006C6F5F" w:rsidRDefault="006C6F5F" w:rsidP="006C6F5F">
      <w:pPr>
        <w:spacing w:line="240" w:lineRule="auto"/>
        <w:rPr>
          <w:sz w:val="24"/>
          <w:szCs w:val="24"/>
          <w:u w:val="single"/>
        </w:rPr>
      </w:pPr>
      <w:proofErr w:type="spellStart"/>
      <w:proofErr w:type="gramStart"/>
      <w:r w:rsidRPr="004D6DC5">
        <w:rPr>
          <w:b/>
          <w:sz w:val="24"/>
          <w:szCs w:val="24"/>
          <w:u w:val="single"/>
        </w:rPr>
        <w:t>Progs</w:t>
      </w:r>
      <w:proofErr w:type="spellEnd"/>
      <w:r w:rsidRPr="004D6DC5">
        <w:rPr>
          <w:b/>
          <w:sz w:val="24"/>
          <w:szCs w:val="24"/>
          <w:u w:val="single"/>
        </w:rPr>
        <w:t>.</w:t>
      </w:r>
      <w:proofErr w:type="gramEnd"/>
      <w:r w:rsidRPr="004D6DC5">
        <w:rPr>
          <w:b/>
          <w:sz w:val="24"/>
          <w:szCs w:val="24"/>
          <w:u w:val="single"/>
        </w:rPr>
        <w:t xml:space="preserve"> </w:t>
      </w:r>
      <w:proofErr w:type="gramStart"/>
      <w:r w:rsidRPr="004D6DC5">
        <w:rPr>
          <w:b/>
          <w:sz w:val="24"/>
          <w:szCs w:val="24"/>
          <w:u w:val="single"/>
        </w:rPr>
        <w:t>Roc.</w:t>
      </w:r>
      <w:proofErr w:type="gramEnd"/>
      <w:r w:rsidRPr="004D6DC5">
        <w:rPr>
          <w:b/>
          <w:sz w:val="24"/>
          <w:szCs w:val="24"/>
          <w:u w:val="single"/>
        </w:rPr>
        <w:t xml:space="preserve"> No175/ /2011/D1 </w:t>
      </w:r>
      <w:r w:rsidRPr="004D6DC5">
        <w:rPr>
          <w:b/>
          <w:sz w:val="24"/>
          <w:szCs w:val="24"/>
        </w:rPr>
        <w:tab/>
      </w:r>
      <w:r w:rsidRPr="004D6DC5">
        <w:rPr>
          <w:b/>
          <w:sz w:val="24"/>
          <w:szCs w:val="24"/>
        </w:rPr>
        <w:tab/>
        <w:t xml:space="preserve">                      </w:t>
      </w:r>
      <w:r w:rsidRPr="004D6DC5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      </w:t>
      </w:r>
      <w:r w:rsidRPr="004D6DC5">
        <w:rPr>
          <w:b/>
          <w:sz w:val="24"/>
          <w:szCs w:val="24"/>
        </w:rPr>
        <w:t xml:space="preserve">  </w:t>
      </w:r>
      <w:r w:rsidRPr="004D6DC5">
        <w:rPr>
          <w:b/>
          <w:sz w:val="24"/>
          <w:szCs w:val="24"/>
          <w:u w:val="single"/>
        </w:rPr>
        <w:t xml:space="preserve">Date: </w:t>
      </w:r>
      <w:r>
        <w:rPr>
          <w:b/>
          <w:sz w:val="24"/>
          <w:szCs w:val="24"/>
          <w:u w:val="single"/>
        </w:rPr>
        <w:t>05</w:t>
      </w:r>
      <w:r w:rsidRPr="004D6DC5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01</w:t>
      </w:r>
      <w:r w:rsidRPr="004D6DC5">
        <w:rPr>
          <w:b/>
          <w:sz w:val="24"/>
          <w:szCs w:val="24"/>
          <w:u w:val="single"/>
        </w:rPr>
        <w:t xml:space="preserve"> -</w:t>
      </w:r>
      <w:r>
        <w:rPr>
          <w:b/>
          <w:sz w:val="24"/>
          <w:szCs w:val="24"/>
          <w:u w:val="single"/>
        </w:rPr>
        <w:t xml:space="preserve"> </w:t>
      </w:r>
      <w:r w:rsidRPr="004D6DC5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3</w:t>
      </w:r>
      <w:r w:rsidRPr="004D6DC5">
        <w:rPr>
          <w:sz w:val="24"/>
          <w:szCs w:val="24"/>
          <w:u w:val="single"/>
        </w:rPr>
        <w:t>.</w:t>
      </w:r>
    </w:p>
    <w:tbl>
      <w:tblPr>
        <w:tblW w:w="0" w:type="auto"/>
        <w:tblInd w:w="918" w:type="dxa"/>
        <w:tblLayout w:type="fixed"/>
        <w:tblLook w:val="04A0"/>
      </w:tblPr>
      <w:tblGrid>
        <w:gridCol w:w="990"/>
        <w:gridCol w:w="450"/>
        <w:gridCol w:w="7218"/>
      </w:tblGrid>
      <w:tr w:rsidR="006C6F5F" w:rsidRPr="00A87B17" w:rsidTr="0067370F">
        <w:trPr>
          <w:trHeight w:val="710"/>
        </w:trPr>
        <w:tc>
          <w:tcPr>
            <w:tcW w:w="990" w:type="dxa"/>
          </w:tcPr>
          <w:p w:rsidR="006C6F5F" w:rsidRPr="00A87B17" w:rsidRDefault="006C6F5F" w:rsidP="0067370F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A87B17">
              <w:rPr>
                <w:rFonts w:ascii="Times New Roman" w:hAnsi="Times New Roman" w:cs="Times New Roman"/>
                <w:b/>
                <w:sz w:val="24"/>
                <w:szCs w:val="24"/>
              </w:rPr>
              <w:t>Sub:-</w:t>
            </w:r>
          </w:p>
        </w:tc>
        <w:tc>
          <w:tcPr>
            <w:tcW w:w="7668" w:type="dxa"/>
            <w:gridSpan w:val="2"/>
          </w:tcPr>
          <w:p w:rsidR="006C6F5F" w:rsidRPr="00A87B17" w:rsidRDefault="006C6F5F" w:rsidP="0067370F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A87B17">
              <w:rPr>
                <w:rFonts w:ascii="Times New Roman" w:hAnsi="Times New Roman" w:cs="Times New Roman"/>
                <w:sz w:val="24"/>
                <w:szCs w:val="24"/>
              </w:rPr>
              <w:t xml:space="preserve">MEPMA–Newly constituted ULBs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Giddalur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Kanigiri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Prakasam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District</w:t>
            </w:r>
            <w:r w:rsidRPr="00A8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7B1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Additional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Pr="00A87B17">
              <w:rPr>
                <w:rFonts w:ascii="Times New Roman" w:hAnsi="Times New Roman" w:cs="Times New Roman"/>
                <w:sz w:val="24"/>
                <w:szCs w:val="24"/>
              </w:rPr>
              <w:t>unds released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formation of SLFs</w:t>
            </w:r>
            <w:r w:rsidRPr="00A87B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Sanctioned - </w:t>
            </w:r>
            <w:r w:rsidRPr="00A87B17">
              <w:rPr>
                <w:rFonts w:ascii="Times New Roman" w:hAnsi="Times New Roman" w:cs="Times New Roman"/>
                <w:sz w:val="24"/>
                <w:szCs w:val="24"/>
              </w:rPr>
              <w:t>Orders – Issued.</w:t>
            </w:r>
          </w:p>
        </w:tc>
      </w:tr>
      <w:tr w:rsidR="006C6F5F" w:rsidRPr="00A87B17" w:rsidTr="0067370F">
        <w:trPr>
          <w:trHeight w:val="575"/>
        </w:trPr>
        <w:tc>
          <w:tcPr>
            <w:tcW w:w="990" w:type="dxa"/>
          </w:tcPr>
          <w:p w:rsidR="006C6F5F" w:rsidRPr="00A87B17" w:rsidRDefault="006C6F5F" w:rsidP="0067370F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A87B17">
              <w:rPr>
                <w:rFonts w:ascii="Times New Roman" w:hAnsi="Times New Roman" w:cs="Times New Roman"/>
                <w:b/>
                <w:sz w:val="24"/>
                <w:szCs w:val="24"/>
              </w:rPr>
              <w:t>Read:-</w:t>
            </w:r>
          </w:p>
        </w:tc>
        <w:tc>
          <w:tcPr>
            <w:tcW w:w="450" w:type="dxa"/>
          </w:tcPr>
          <w:p w:rsidR="006C6F5F" w:rsidRPr="006B665C" w:rsidRDefault="006C6F5F" w:rsidP="006737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665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218" w:type="dxa"/>
          </w:tcPr>
          <w:p w:rsidR="006C6F5F" w:rsidRPr="006B665C" w:rsidRDefault="006C6F5F" w:rsidP="006737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B665C">
              <w:rPr>
                <w:rFonts w:ascii="Times New Roman" w:hAnsi="Times New Roman" w:cs="Times New Roman"/>
                <w:sz w:val="24"/>
                <w:szCs w:val="24"/>
              </w:rPr>
              <w:t>Lr</w:t>
            </w:r>
            <w:proofErr w:type="spellEnd"/>
            <w:r w:rsidRPr="006B6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65C">
              <w:rPr>
                <w:rFonts w:ascii="Times New Roman" w:hAnsi="Times New Roman" w:cs="Times New Roman"/>
                <w:sz w:val="24"/>
                <w:szCs w:val="24"/>
              </w:rPr>
              <w:t>Rc</w:t>
            </w:r>
            <w:proofErr w:type="spellEnd"/>
            <w:r w:rsidRPr="006B665C">
              <w:rPr>
                <w:rFonts w:ascii="Times New Roman" w:hAnsi="Times New Roman" w:cs="Times New Roman"/>
                <w:sz w:val="24"/>
                <w:szCs w:val="24"/>
              </w:rPr>
              <w:t xml:space="preserve">. No.595/IKP-Urban/2011 dated 26.11.2011 through fax of the PD, MEPMA, </w:t>
            </w:r>
            <w:proofErr w:type="spellStart"/>
            <w:r w:rsidRPr="006B665C">
              <w:rPr>
                <w:rFonts w:ascii="Times New Roman" w:hAnsi="Times New Roman" w:cs="Times New Roman"/>
                <w:sz w:val="24"/>
                <w:szCs w:val="24"/>
              </w:rPr>
              <w:t>Prakasam</w:t>
            </w:r>
            <w:proofErr w:type="spellEnd"/>
            <w:r w:rsidRPr="006B665C">
              <w:rPr>
                <w:rFonts w:ascii="Times New Roman" w:hAnsi="Times New Roman" w:cs="Times New Roman"/>
                <w:sz w:val="24"/>
                <w:szCs w:val="24"/>
              </w:rPr>
              <w:t xml:space="preserve"> district.</w:t>
            </w:r>
          </w:p>
        </w:tc>
      </w:tr>
      <w:tr w:rsidR="006C6F5F" w:rsidRPr="00A87B17" w:rsidTr="0067370F">
        <w:trPr>
          <w:trHeight w:val="548"/>
        </w:trPr>
        <w:tc>
          <w:tcPr>
            <w:tcW w:w="990" w:type="dxa"/>
          </w:tcPr>
          <w:p w:rsidR="006C6F5F" w:rsidRPr="00A87B17" w:rsidRDefault="006C6F5F" w:rsidP="0067370F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450" w:type="dxa"/>
          </w:tcPr>
          <w:p w:rsidR="006C6F5F" w:rsidRPr="006B665C" w:rsidRDefault="006C6F5F" w:rsidP="006737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665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218" w:type="dxa"/>
          </w:tcPr>
          <w:p w:rsidR="006C6F5F" w:rsidRPr="006B665C" w:rsidRDefault="006C6F5F" w:rsidP="006737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665C">
              <w:rPr>
                <w:rFonts w:ascii="Times New Roman" w:hAnsi="Times New Roman" w:cs="Times New Roman"/>
                <w:sz w:val="24"/>
                <w:szCs w:val="24"/>
              </w:rPr>
              <w:t>This office proceedings Roc. No 175 /2011 /D1 dated 17.12.2011.</w:t>
            </w:r>
          </w:p>
        </w:tc>
      </w:tr>
      <w:tr w:rsidR="006C6F5F" w:rsidRPr="00A87B17" w:rsidTr="0067370F">
        <w:trPr>
          <w:trHeight w:val="548"/>
        </w:trPr>
        <w:tc>
          <w:tcPr>
            <w:tcW w:w="990" w:type="dxa"/>
          </w:tcPr>
          <w:p w:rsidR="006C6F5F" w:rsidRPr="00A87B17" w:rsidRDefault="006C6F5F" w:rsidP="0067370F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450" w:type="dxa"/>
          </w:tcPr>
          <w:p w:rsidR="006C6F5F" w:rsidRPr="006B665C" w:rsidRDefault="006C6F5F" w:rsidP="006737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665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218" w:type="dxa"/>
          </w:tcPr>
          <w:p w:rsidR="006C6F5F" w:rsidRPr="006B665C" w:rsidRDefault="006C6F5F" w:rsidP="006737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665C">
              <w:rPr>
                <w:rFonts w:ascii="Times New Roman" w:hAnsi="Times New Roman" w:cs="Times New Roman"/>
                <w:sz w:val="24"/>
                <w:szCs w:val="24"/>
              </w:rPr>
              <w:t xml:space="preserve">Action Plan of </w:t>
            </w:r>
            <w:proofErr w:type="spellStart"/>
            <w:r w:rsidRPr="006B665C">
              <w:rPr>
                <w:rFonts w:ascii="Times New Roman" w:hAnsi="Times New Roman" w:cs="Times New Roman"/>
                <w:sz w:val="24"/>
                <w:szCs w:val="24"/>
              </w:rPr>
              <w:t>Giddalur</w:t>
            </w:r>
            <w:proofErr w:type="spellEnd"/>
            <w:r w:rsidRPr="006B665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B665C">
              <w:rPr>
                <w:rFonts w:ascii="Times New Roman" w:hAnsi="Times New Roman" w:cs="Times New Roman"/>
                <w:sz w:val="24"/>
                <w:szCs w:val="24"/>
              </w:rPr>
              <w:t>Kanigiri</w:t>
            </w:r>
            <w:proofErr w:type="spellEnd"/>
            <w:r w:rsidRPr="006B665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B665C">
              <w:rPr>
                <w:rFonts w:ascii="Times New Roman" w:hAnsi="Times New Roman" w:cs="Times New Roman"/>
                <w:sz w:val="24"/>
                <w:szCs w:val="24"/>
              </w:rPr>
              <w:t>Prakasam</w:t>
            </w:r>
            <w:proofErr w:type="spellEnd"/>
            <w:r w:rsidRPr="006B665C">
              <w:rPr>
                <w:rFonts w:ascii="Times New Roman" w:hAnsi="Times New Roman" w:cs="Times New Roman"/>
                <w:sz w:val="24"/>
                <w:szCs w:val="24"/>
              </w:rPr>
              <w:t xml:space="preserve"> District.</w:t>
            </w:r>
          </w:p>
        </w:tc>
      </w:tr>
    </w:tbl>
    <w:p w:rsidR="006C6F5F" w:rsidRPr="004D6DC5" w:rsidRDefault="006C6F5F" w:rsidP="006C6F5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&lt;&lt;&gt;&gt;</w:t>
      </w:r>
    </w:p>
    <w:p w:rsidR="006C6F5F" w:rsidRDefault="006C6F5F" w:rsidP="006C6F5F">
      <w:pPr>
        <w:spacing w:line="240" w:lineRule="auto"/>
        <w:rPr>
          <w:b/>
          <w:sz w:val="24"/>
          <w:szCs w:val="24"/>
          <w:u w:val="single"/>
        </w:rPr>
      </w:pPr>
      <w:r w:rsidRPr="004D6DC5">
        <w:rPr>
          <w:b/>
          <w:sz w:val="24"/>
          <w:szCs w:val="24"/>
          <w:u w:val="single"/>
        </w:rPr>
        <w:t>O R D E R:</w:t>
      </w:r>
    </w:p>
    <w:p w:rsidR="006C6F5F" w:rsidRDefault="006C6F5F" w:rsidP="006C6F5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A0D">
        <w:rPr>
          <w:b/>
          <w:sz w:val="24"/>
          <w:szCs w:val="24"/>
        </w:rPr>
        <w:t xml:space="preserve"> </w:t>
      </w:r>
      <w:r w:rsidRPr="00062A0D">
        <w:rPr>
          <w:b/>
          <w:sz w:val="24"/>
          <w:szCs w:val="24"/>
        </w:rPr>
        <w:tab/>
      </w:r>
      <w:r w:rsidRPr="004D6DC5">
        <w:rPr>
          <w:rFonts w:ascii="Times New Roman" w:hAnsi="Times New Roman" w:cs="Times New Roman"/>
          <w:sz w:val="24"/>
          <w:szCs w:val="24"/>
        </w:rPr>
        <w:t>In the ref</w:t>
      </w:r>
      <w:r>
        <w:rPr>
          <w:rFonts w:ascii="Times New Roman" w:hAnsi="Times New Roman" w:cs="Times New Roman"/>
          <w:sz w:val="24"/>
          <w:szCs w:val="24"/>
        </w:rPr>
        <w:t>erence 2</w:t>
      </w:r>
      <w:r w:rsidRPr="00DE6C0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D6DC5">
        <w:rPr>
          <w:rFonts w:ascii="Times New Roman" w:hAnsi="Times New Roman" w:cs="Times New Roman"/>
          <w:sz w:val="24"/>
          <w:szCs w:val="24"/>
        </w:rPr>
        <w:t xml:space="preserve"> read above, </w:t>
      </w:r>
      <w:r>
        <w:rPr>
          <w:rFonts w:ascii="Times New Roman" w:hAnsi="Times New Roman" w:cs="Times New Roman"/>
          <w:sz w:val="24"/>
          <w:szCs w:val="24"/>
        </w:rPr>
        <w:t xml:space="preserve"> this office released an amount of Rs 45,000/-  for  formation / reorganization of 15 SLFs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Giddalur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and Rs 42,000/  for formation / reorganization  of 14 SLFs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Kanigiri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ULBs 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 in response to the letter in the ref 1</w:t>
      </w:r>
      <w:r w:rsidRPr="0044490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cited. </w:t>
      </w:r>
    </w:p>
    <w:p w:rsidR="006C6F5F" w:rsidRDefault="006C6F5F" w:rsidP="006C6F5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the reference 3</w:t>
      </w:r>
      <w:r w:rsidRPr="0044490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cited above, the Project Director, MEPMA,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 informed that due to potential in these ULBs 35 SLFs were formed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Giddalur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ULB &amp; 24 SLFs were formed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Kanigiri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ULB and requested the Mission Director, MEPMA for the additional funds.</w:t>
      </w:r>
    </w:p>
    <w:p w:rsidR="006C6F5F" w:rsidRDefault="006C6F5F" w:rsidP="006C6F5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Hence, it has been decided to release the additional amount as per MEPMA norms.</w:t>
      </w:r>
    </w:p>
    <w:p w:rsidR="006C6F5F" w:rsidRDefault="006C6F5F" w:rsidP="006C6F5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371" w:tblpY="1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8"/>
        <w:gridCol w:w="1782"/>
        <w:gridCol w:w="1860"/>
        <w:gridCol w:w="1848"/>
      </w:tblGrid>
      <w:tr w:rsidR="006C6F5F" w:rsidRPr="00A30A3F" w:rsidTr="0067370F">
        <w:trPr>
          <w:trHeight w:val="893"/>
        </w:trPr>
        <w:tc>
          <w:tcPr>
            <w:tcW w:w="1728" w:type="dxa"/>
            <w:vAlign w:val="center"/>
          </w:tcPr>
          <w:p w:rsidR="006C6F5F" w:rsidRPr="00517413" w:rsidRDefault="006C6F5F" w:rsidP="00673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District</w:t>
            </w:r>
          </w:p>
        </w:tc>
        <w:tc>
          <w:tcPr>
            <w:tcW w:w="1782" w:type="dxa"/>
            <w:vAlign w:val="center"/>
          </w:tcPr>
          <w:p w:rsidR="006C6F5F" w:rsidRPr="00517413" w:rsidRDefault="006C6F5F" w:rsidP="00673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ULB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6C6F5F" w:rsidRPr="00517413" w:rsidRDefault="006C6F5F" w:rsidP="00673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Budget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Proposed by PD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vAlign w:val="center"/>
          </w:tcPr>
          <w:p w:rsidR="006C6F5F" w:rsidRPr="00517413" w:rsidRDefault="006C6F5F" w:rsidP="00673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Budget approved</w:t>
            </w:r>
          </w:p>
        </w:tc>
      </w:tr>
      <w:tr w:rsidR="006C6F5F" w:rsidRPr="00A30A3F" w:rsidTr="0067370F">
        <w:tc>
          <w:tcPr>
            <w:tcW w:w="1728" w:type="dxa"/>
            <w:vMerge w:val="restart"/>
          </w:tcPr>
          <w:p w:rsidR="006C6F5F" w:rsidRPr="00F84B91" w:rsidRDefault="006C6F5F" w:rsidP="0067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B91">
              <w:rPr>
                <w:rFonts w:ascii="Times New Roman" w:hAnsi="Times New Roman" w:cs="Times New Roman"/>
                <w:sz w:val="24"/>
                <w:szCs w:val="24"/>
              </w:rPr>
              <w:t>Prakasam</w:t>
            </w:r>
            <w:proofErr w:type="spellEnd"/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6C6F5F" w:rsidRPr="00A30A3F" w:rsidRDefault="006C6F5F" w:rsidP="006737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Giddalur</w:t>
            </w:r>
            <w:proofErr w:type="spellEnd"/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6C6F5F" w:rsidRPr="00A30A3F" w:rsidRDefault="006C6F5F" w:rsidP="0067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101200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6C6F5F" w:rsidRPr="00A30A3F" w:rsidRDefault="006C6F5F" w:rsidP="006737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6C6F5F" w:rsidRPr="00A30A3F" w:rsidTr="0067370F">
        <w:tc>
          <w:tcPr>
            <w:tcW w:w="1728" w:type="dxa"/>
            <w:vMerge/>
          </w:tcPr>
          <w:p w:rsidR="006C6F5F" w:rsidRPr="00517413" w:rsidRDefault="006C6F5F" w:rsidP="00673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6C6F5F" w:rsidRPr="00A30A3F" w:rsidRDefault="006C6F5F" w:rsidP="006737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Kanigiri</w:t>
            </w:r>
            <w:proofErr w:type="spellEnd"/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6C6F5F" w:rsidRPr="00A30A3F" w:rsidRDefault="006C6F5F" w:rsidP="0067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6C6F5F" w:rsidRPr="00A30A3F" w:rsidRDefault="006C6F5F" w:rsidP="006737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6C6F5F" w:rsidRPr="00A30A3F" w:rsidTr="0067370F">
        <w:tc>
          <w:tcPr>
            <w:tcW w:w="1728" w:type="dxa"/>
          </w:tcPr>
          <w:p w:rsidR="006C6F5F" w:rsidRPr="00517413" w:rsidRDefault="006C6F5F" w:rsidP="00673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:rsidR="006C6F5F" w:rsidRPr="006E1BA6" w:rsidRDefault="006C6F5F" w:rsidP="006737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6C6F5F" w:rsidRPr="006E1BA6" w:rsidRDefault="006C6F5F" w:rsidP="006737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131200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6C6F5F" w:rsidRPr="006E1BA6" w:rsidRDefault="006C6F5F" w:rsidP="00673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90000</w:t>
            </w:r>
          </w:p>
        </w:tc>
      </w:tr>
    </w:tbl>
    <w:p w:rsidR="006C6F5F" w:rsidRDefault="006C6F5F" w:rsidP="006C6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F5F" w:rsidRDefault="006C6F5F" w:rsidP="006C6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F5F" w:rsidRDefault="006C6F5F" w:rsidP="006C6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F5F" w:rsidRDefault="006C6F5F" w:rsidP="006C6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F5F" w:rsidRDefault="006C6F5F" w:rsidP="006C6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F5F" w:rsidRDefault="006C6F5F" w:rsidP="006C6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F5F" w:rsidRDefault="006C6F5F" w:rsidP="006C6F5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6C6F5F" w:rsidRDefault="006C6F5F" w:rsidP="006C6F5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6C6F5F" w:rsidRPr="006E1BA6" w:rsidRDefault="006C6F5F" w:rsidP="006C6F5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E1BA6">
        <w:rPr>
          <w:rFonts w:ascii="Times New Roman" w:hAnsi="Times New Roman" w:cs="Times New Roman"/>
        </w:rPr>
        <w:t>Therefore, sanction is hereby accorded for payment of Rs.</w:t>
      </w:r>
      <w:r w:rsidRPr="006E1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90,000/-</w:t>
      </w:r>
      <w:r w:rsidRPr="006E1BA6">
        <w:rPr>
          <w:rFonts w:ascii="Times New Roman" w:hAnsi="Times New Roman" w:cs="Times New Roman"/>
        </w:rPr>
        <w:t xml:space="preserve"> (Rs: </w:t>
      </w:r>
      <w:r>
        <w:rPr>
          <w:rFonts w:ascii="Times New Roman" w:hAnsi="Times New Roman" w:cs="Times New Roman"/>
        </w:rPr>
        <w:t xml:space="preserve">Ninety Thousand </w:t>
      </w:r>
      <w:r w:rsidRPr="006E1BA6">
        <w:rPr>
          <w:rFonts w:ascii="Times New Roman" w:hAnsi="Times New Roman" w:cs="Times New Roman"/>
        </w:rPr>
        <w:t>only</w:t>
      </w:r>
      <w:proofErr w:type="gramStart"/>
      <w:r w:rsidRPr="006E1BA6">
        <w:rPr>
          <w:rFonts w:ascii="Times New Roman" w:hAnsi="Times New Roman" w:cs="Times New Roman"/>
        </w:rPr>
        <w:t>)  towards</w:t>
      </w:r>
      <w:proofErr w:type="gramEnd"/>
      <w:r w:rsidRPr="006E1B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formation / reorganization of SLFs  in the newly </w:t>
      </w:r>
      <w:r w:rsidRPr="004D6DC5">
        <w:rPr>
          <w:rFonts w:ascii="Times New Roman" w:hAnsi="Times New Roman" w:cs="Times New Roman"/>
          <w:sz w:val="24"/>
          <w:szCs w:val="24"/>
        </w:rPr>
        <w:t>constituted</w:t>
      </w:r>
      <w:r>
        <w:rPr>
          <w:rFonts w:ascii="Times New Roman" w:hAnsi="Times New Roman" w:cs="Times New Roman"/>
        </w:rPr>
        <w:t xml:space="preserve"> ULBs of </w:t>
      </w:r>
      <w:proofErr w:type="spellStart"/>
      <w:r>
        <w:rPr>
          <w:rFonts w:ascii="Times New Roman" w:hAnsi="Times New Roman" w:cs="Times New Roman"/>
        </w:rPr>
        <w:t>Giddalur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Kanigiri</w:t>
      </w:r>
      <w:proofErr w:type="spellEnd"/>
      <w:r>
        <w:rPr>
          <w:rFonts w:ascii="Times New Roman" w:hAnsi="Times New Roman" w:cs="Times New Roman"/>
        </w:rPr>
        <w:t xml:space="preserve"> ULBs of  </w:t>
      </w:r>
      <w:proofErr w:type="spellStart"/>
      <w:r>
        <w:rPr>
          <w:rFonts w:ascii="Times New Roman" w:hAnsi="Times New Roman" w:cs="Times New Roman"/>
        </w:rPr>
        <w:t>Prakasam</w:t>
      </w:r>
      <w:proofErr w:type="spellEnd"/>
      <w:r>
        <w:rPr>
          <w:rFonts w:ascii="Times New Roman" w:hAnsi="Times New Roman" w:cs="Times New Roman"/>
        </w:rPr>
        <w:t xml:space="preserve">  district.  </w:t>
      </w:r>
    </w:p>
    <w:p w:rsidR="006C6F5F" w:rsidRPr="004D6DC5" w:rsidRDefault="006C6F5F" w:rsidP="006C6F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D6DC5">
        <w:rPr>
          <w:rFonts w:ascii="Times New Roman" w:hAnsi="Times New Roman" w:cs="Times New Roman"/>
          <w:sz w:val="24"/>
          <w:szCs w:val="24"/>
        </w:rPr>
        <w:t xml:space="preserve">The Finance Manager of this office is requested to release an amount of  </w:t>
      </w:r>
      <w:r w:rsidR="00634C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E1BA6">
        <w:rPr>
          <w:rFonts w:ascii="Times New Roman" w:hAnsi="Times New Roman" w:cs="Times New Roman"/>
        </w:rPr>
        <w:t>Rs</w:t>
      </w:r>
      <w:r>
        <w:rPr>
          <w:rFonts w:ascii="Times New Roman" w:hAnsi="Times New Roman" w:cs="Times New Roman"/>
        </w:rPr>
        <w:t xml:space="preserve"> 90,000</w:t>
      </w:r>
      <w:r>
        <w:rPr>
          <w:rFonts w:ascii="Times New Roman" w:hAnsi="Times New Roman" w:cs="Times New Roman"/>
          <w:b/>
          <w:bCs/>
          <w:sz w:val="24"/>
          <w:szCs w:val="24"/>
        </w:rPr>
        <w:t>/-</w:t>
      </w:r>
      <w:r w:rsidRPr="006E1B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6E1BA6">
        <w:rPr>
          <w:rFonts w:ascii="Times New Roman" w:hAnsi="Times New Roman" w:cs="Times New Roman"/>
        </w:rPr>
        <w:t xml:space="preserve">(Rs: </w:t>
      </w:r>
      <w:r>
        <w:rPr>
          <w:rFonts w:ascii="Times New Roman" w:hAnsi="Times New Roman" w:cs="Times New Roman"/>
        </w:rPr>
        <w:t xml:space="preserve">Ninety Thousand </w:t>
      </w:r>
      <w:r w:rsidRPr="006E1BA6">
        <w:rPr>
          <w:rFonts w:ascii="Times New Roman" w:hAnsi="Times New Roman" w:cs="Times New Roman"/>
        </w:rPr>
        <w:t>only)</w:t>
      </w:r>
      <w:r>
        <w:rPr>
          <w:rFonts w:ascii="Times New Roman" w:hAnsi="Times New Roman" w:cs="Times New Roman"/>
        </w:rPr>
        <w:t xml:space="preserve"> </w:t>
      </w:r>
      <w:r w:rsidRPr="004D6DC5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Pr="004D6DC5">
        <w:rPr>
          <w:rFonts w:ascii="Times New Roman" w:hAnsi="Times New Roman" w:cs="Times New Roman"/>
          <w:sz w:val="24"/>
          <w:szCs w:val="24"/>
        </w:rPr>
        <w:t>the  Project</w:t>
      </w:r>
      <w:proofErr w:type="gramEnd"/>
      <w:r w:rsidRPr="004D6DC5">
        <w:rPr>
          <w:rFonts w:ascii="Times New Roman" w:hAnsi="Times New Roman" w:cs="Times New Roman"/>
          <w:sz w:val="24"/>
          <w:szCs w:val="24"/>
        </w:rPr>
        <w:t xml:space="preserve"> Director,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DC5">
        <w:rPr>
          <w:rFonts w:ascii="Times New Roman" w:hAnsi="Times New Roman" w:cs="Times New Roman"/>
          <w:sz w:val="24"/>
          <w:szCs w:val="24"/>
        </w:rPr>
        <w:t>MEPMA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</w:rPr>
        <w:t>Prakasam</w:t>
      </w:r>
      <w:proofErr w:type="spellEnd"/>
      <w:r>
        <w:rPr>
          <w:rFonts w:ascii="Times New Roman" w:hAnsi="Times New Roman" w:cs="Times New Roman"/>
        </w:rPr>
        <w:t xml:space="preserve"> district</w:t>
      </w:r>
      <w:r w:rsidRPr="004D6DC5">
        <w:rPr>
          <w:rFonts w:ascii="Times New Roman" w:hAnsi="Times New Roman" w:cs="Times New Roman"/>
          <w:sz w:val="24"/>
          <w:szCs w:val="24"/>
        </w:rPr>
        <w:t xml:space="preserve"> toward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D6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formation / reorganization of SLFs  </w:t>
      </w:r>
      <w:r w:rsidRPr="004D6DC5">
        <w:rPr>
          <w:rFonts w:ascii="Times New Roman" w:hAnsi="Times New Roman" w:cs="Times New Roman"/>
          <w:sz w:val="24"/>
          <w:szCs w:val="24"/>
        </w:rPr>
        <w:t>in the newly constituted ULBs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DC5">
        <w:rPr>
          <w:rFonts w:ascii="Times New Roman" w:hAnsi="Times New Roman" w:cs="Times New Roman"/>
          <w:sz w:val="24"/>
          <w:szCs w:val="24"/>
        </w:rPr>
        <w:tab/>
      </w:r>
    </w:p>
    <w:p w:rsidR="00634CE9" w:rsidRDefault="006C6F5F" w:rsidP="00634C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DC5">
        <w:rPr>
          <w:rFonts w:ascii="Times New Roman" w:hAnsi="Times New Roman" w:cs="Times New Roman"/>
          <w:sz w:val="24"/>
          <w:szCs w:val="24"/>
        </w:rPr>
        <w:t xml:space="preserve"> </w:t>
      </w:r>
      <w:r w:rsidRPr="004D6DC5">
        <w:rPr>
          <w:rFonts w:ascii="Times New Roman" w:hAnsi="Times New Roman" w:cs="Times New Roman"/>
          <w:sz w:val="24"/>
          <w:szCs w:val="24"/>
        </w:rPr>
        <w:tab/>
        <w:t xml:space="preserve">The expenditure shall be met from UCDN Component of SJSRY. </w:t>
      </w:r>
    </w:p>
    <w:p w:rsidR="00634CE9" w:rsidRDefault="00634CE9" w:rsidP="00634C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E9" w:rsidRPr="00634CE9" w:rsidRDefault="00634CE9" w:rsidP="00A773A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773A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6F5F" w:rsidRPr="004D6D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/-</w:t>
      </w:r>
      <w:r w:rsidR="006C6F5F" w:rsidRPr="004D6D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Anita </w:t>
      </w:r>
      <w:proofErr w:type="spellStart"/>
      <w:r>
        <w:rPr>
          <w:b/>
          <w:sz w:val="24"/>
          <w:szCs w:val="24"/>
        </w:rPr>
        <w:t>Ramachandran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6F5F" w:rsidRPr="004D6D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6C6F5F" w:rsidRPr="004D6DC5" w:rsidRDefault="00634CE9" w:rsidP="00A773AC">
      <w:pPr>
        <w:tabs>
          <w:tab w:val="left" w:pos="2808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6F5F" w:rsidRPr="004D6DC5">
        <w:rPr>
          <w:rFonts w:ascii="Times New Roman" w:hAnsi="Times New Roman" w:cs="Times New Roman"/>
          <w:b/>
          <w:sz w:val="24"/>
          <w:szCs w:val="24"/>
        </w:rPr>
        <w:t>MISSION DIRECTOR</w:t>
      </w:r>
    </w:p>
    <w:p w:rsidR="006C6F5F" w:rsidRDefault="006C6F5F" w:rsidP="006C6F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6F5F" w:rsidRDefault="006C6F5F" w:rsidP="006C6F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C6F5F" w:rsidRDefault="006C6F5F" w:rsidP="006C6F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6F5F" w:rsidRPr="00E13D5F" w:rsidRDefault="006C6F5F" w:rsidP="006C6F5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13D5F">
        <w:rPr>
          <w:rFonts w:ascii="Times New Roman" w:hAnsi="Times New Roman" w:cs="Times New Roman"/>
          <w:b/>
          <w:bCs/>
          <w:sz w:val="24"/>
          <w:szCs w:val="24"/>
        </w:rPr>
        <w:t>To</w:t>
      </w:r>
    </w:p>
    <w:p w:rsidR="006C6F5F" w:rsidRPr="004D6DC5" w:rsidRDefault="006C6F5F" w:rsidP="006C6F5F">
      <w:pPr>
        <w:tabs>
          <w:tab w:val="left" w:pos="730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DC5">
        <w:rPr>
          <w:rFonts w:ascii="Times New Roman" w:hAnsi="Times New Roman" w:cs="Times New Roman"/>
          <w:sz w:val="24"/>
          <w:szCs w:val="24"/>
        </w:rPr>
        <w:t>The Finance Manager, MEPMA for taking necessary action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6F5F" w:rsidRPr="004D6DC5" w:rsidRDefault="006C6F5F" w:rsidP="006C6F5F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4D6DC5">
        <w:rPr>
          <w:sz w:val="24"/>
          <w:szCs w:val="24"/>
        </w:rPr>
        <w:t>Copy to the</w:t>
      </w:r>
      <w:r>
        <w:rPr>
          <w:sz w:val="24"/>
          <w:szCs w:val="24"/>
        </w:rPr>
        <w:t xml:space="preserve"> </w:t>
      </w:r>
      <w:r w:rsidRPr="004D6DC5">
        <w:rPr>
          <w:sz w:val="24"/>
          <w:szCs w:val="24"/>
        </w:rPr>
        <w:t xml:space="preserve">Project Director, </w:t>
      </w:r>
      <w:proofErr w:type="spellStart"/>
      <w:r>
        <w:rPr>
          <w:rFonts w:ascii="Times New Roman" w:hAnsi="Times New Roman" w:cs="Times New Roman"/>
        </w:rPr>
        <w:t>Prakasam</w:t>
      </w:r>
      <w:proofErr w:type="spellEnd"/>
      <w:r>
        <w:rPr>
          <w:rFonts w:ascii="Times New Roman" w:hAnsi="Times New Roman" w:cs="Times New Roman"/>
        </w:rPr>
        <w:t xml:space="preserve"> district</w:t>
      </w:r>
      <w:r w:rsidRPr="004D6DC5">
        <w:rPr>
          <w:sz w:val="24"/>
          <w:szCs w:val="24"/>
        </w:rPr>
        <w:t>.</w:t>
      </w:r>
      <w:proofErr w:type="gramEnd"/>
    </w:p>
    <w:p w:rsidR="002935DD" w:rsidRDefault="002935DD"/>
    <w:sectPr w:rsidR="002935DD" w:rsidSect="006C6F5F">
      <w:pgSz w:w="12240" w:h="15840" w:code="1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C6F5F"/>
    <w:rsid w:val="001356BF"/>
    <w:rsid w:val="00144A22"/>
    <w:rsid w:val="001B495D"/>
    <w:rsid w:val="002826AD"/>
    <w:rsid w:val="002935DD"/>
    <w:rsid w:val="003331C3"/>
    <w:rsid w:val="003D49F9"/>
    <w:rsid w:val="0049579F"/>
    <w:rsid w:val="006054F2"/>
    <w:rsid w:val="00634CE9"/>
    <w:rsid w:val="00657F3F"/>
    <w:rsid w:val="006C6F5F"/>
    <w:rsid w:val="006F33BE"/>
    <w:rsid w:val="00750991"/>
    <w:rsid w:val="007E378B"/>
    <w:rsid w:val="007F4658"/>
    <w:rsid w:val="00910E1F"/>
    <w:rsid w:val="009C4CD0"/>
    <w:rsid w:val="009D0D9D"/>
    <w:rsid w:val="00A360E0"/>
    <w:rsid w:val="00A44F55"/>
    <w:rsid w:val="00A773AC"/>
    <w:rsid w:val="00AF25CB"/>
    <w:rsid w:val="00B57F59"/>
    <w:rsid w:val="00B83760"/>
    <w:rsid w:val="00B84F23"/>
    <w:rsid w:val="00BA1FA1"/>
    <w:rsid w:val="00C55484"/>
    <w:rsid w:val="00CA21CA"/>
    <w:rsid w:val="00CF5D08"/>
    <w:rsid w:val="00D269A8"/>
    <w:rsid w:val="00D8781F"/>
    <w:rsid w:val="00DC2D7A"/>
    <w:rsid w:val="00EB772A"/>
    <w:rsid w:val="00EE46B0"/>
    <w:rsid w:val="00EF3F19"/>
    <w:rsid w:val="00EF61CA"/>
    <w:rsid w:val="00F019B5"/>
    <w:rsid w:val="00F57230"/>
    <w:rsid w:val="00F7305E"/>
    <w:rsid w:val="00FE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Gautami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5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55484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C5548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484"/>
    <w:rPr>
      <w:rFonts w:ascii="Times New Roman" w:hAnsi="Times New Roman" w:cs="Times New Roman"/>
      <w:sz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C55484"/>
    <w:rPr>
      <w:rFonts w:ascii="Arial" w:hAnsi="Arial" w:cs="Ari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55484"/>
    <w:rPr>
      <w:rFonts w:ascii="Cambria" w:eastAsia="Times New Roman" w:hAnsi="Cambria" w:cs="Gautami"/>
      <w:b/>
      <w:bCs/>
      <w:sz w:val="26"/>
      <w:szCs w:val="26"/>
    </w:rPr>
  </w:style>
  <w:style w:type="paragraph" w:styleId="NoSpacing">
    <w:name w:val="No Spacing"/>
    <w:uiPriority w:val="1"/>
    <w:qFormat/>
    <w:rsid w:val="00C5548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5548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1842</Characters>
  <Application>Microsoft Office Word</Application>
  <DocSecurity>0</DocSecurity>
  <Lines>15</Lines>
  <Paragraphs>4</Paragraphs>
  <ScaleCrop>false</ScaleCrop>
  <Company>mepma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</dc:creator>
  <cp:keywords/>
  <dc:description/>
  <cp:lastModifiedBy>deo</cp:lastModifiedBy>
  <cp:revision>3</cp:revision>
  <dcterms:created xsi:type="dcterms:W3CDTF">2013-01-09T10:55:00Z</dcterms:created>
  <dcterms:modified xsi:type="dcterms:W3CDTF">2013-01-09T10:58:00Z</dcterms:modified>
</cp:coreProperties>
</file>