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C7" w:rsidRPr="00A90DD7" w:rsidRDefault="008E618E" w:rsidP="00583BC7">
      <w:pPr>
        <w:jc w:val="both"/>
        <w:rPr>
          <w:rFonts w:ascii="Times New Roman" w:hAnsi="Times New Roman" w:cs="Times New Roman"/>
          <w:b/>
          <w:sz w:val="24"/>
          <w:szCs w:val="24"/>
          <w:u w:val="single"/>
        </w:rPr>
      </w:pPr>
      <w:r w:rsidRPr="00A90DD7">
        <w:rPr>
          <w:rFonts w:ascii="Times New Roman" w:hAnsi="Times New Roman" w:cs="Times New Roman"/>
          <w:noProof/>
          <w:sz w:val="24"/>
          <w:szCs w:val="24"/>
          <w:lang w:val="en-IN" w:eastAsia="en-IN"/>
        </w:rPr>
        <w:drawing>
          <wp:inline distT="0" distB="0" distL="0" distR="0">
            <wp:extent cx="5943600" cy="733425"/>
            <wp:effectExtent l="0" t="0" r="0" b="9525"/>
            <wp:docPr id="2" name="Picture 1" descr="ME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PMA"/>
                    <pic:cNvPicPr>
                      <a:picLocks noChangeAspect="1" noChangeArrowheads="1"/>
                    </pic:cNvPicPr>
                  </pic:nvPicPr>
                  <pic:blipFill>
                    <a:blip r:embed="rId5"/>
                    <a:srcRect/>
                    <a:stretch>
                      <a:fillRect/>
                    </a:stretch>
                  </pic:blipFill>
                  <pic:spPr bwMode="auto">
                    <a:xfrm>
                      <a:off x="0" y="0"/>
                      <a:ext cx="5943600" cy="733425"/>
                    </a:xfrm>
                    <a:prstGeom prst="rect">
                      <a:avLst/>
                    </a:prstGeom>
                    <a:noFill/>
                  </pic:spPr>
                </pic:pic>
              </a:graphicData>
            </a:graphic>
          </wp:inline>
        </w:drawing>
      </w:r>
    </w:p>
    <w:p w:rsidR="00583BC7" w:rsidRPr="00A90DD7" w:rsidRDefault="00583BC7" w:rsidP="00583BC7">
      <w:pPr>
        <w:spacing w:after="0"/>
        <w:jc w:val="both"/>
        <w:rPr>
          <w:rFonts w:ascii="Times New Roman" w:hAnsi="Times New Roman" w:cs="Times New Roman"/>
          <w:sz w:val="24"/>
          <w:szCs w:val="24"/>
        </w:rPr>
      </w:pPr>
      <w:r w:rsidRPr="00A90DD7">
        <w:rPr>
          <w:rFonts w:ascii="Times New Roman" w:hAnsi="Times New Roman" w:cs="Times New Roman"/>
          <w:sz w:val="24"/>
          <w:szCs w:val="24"/>
        </w:rPr>
        <w:t>From</w:t>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t xml:space="preserve">                      To</w:t>
      </w:r>
    </w:p>
    <w:p w:rsidR="00583BC7" w:rsidRPr="00A90DD7" w:rsidRDefault="00583BC7" w:rsidP="00583BC7">
      <w:pPr>
        <w:spacing w:after="0"/>
        <w:jc w:val="both"/>
        <w:rPr>
          <w:rFonts w:ascii="Times New Roman" w:hAnsi="Times New Roman" w:cs="Times New Roman"/>
          <w:sz w:val="24"/>
          <w:szCs w:val="24"/>
        </w:rPr>
      </w:pPr>
      <w:r w:rsidRPr="00A90DD7">
        <w:rPr>
          <w:rFonts w:ascii="Times New Roman" w:hAnsi="Times New Roman" w:cs="Times New Roman"/>
          <w:sz w:val="24"/>
          <w:szCs w:val="24"/>
        </w:rPr>
        <w:t>The Mission Director,</w:t>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t xml:space="preserve">                      All the Project Directors of MEPMA,</w:t>
      </w:r>
    </w:p>
    <w:p w:rsidR="00583BC7" w:rsidRPr="00A90DD7" w:rsidRDefault="00583BC7" w:rsidP="00583BC7">
      <w:pPr>
        <w:spacing w:after="0"/>
        <w:jc w:val="both"/>
        <w:rPr>
          <w:rFonts w:ascii="Times New Roman" w:hAnsi="Times New Roman" w:cs="Times New Roman"/>
          <w:sz w:val="24"/>
          <w:szCs w:val="24"/>
        </w:rPr>
      </w:pPr>
      <w:r w:rsidRPr="00A90DD7">
        <w:rPr>
          <w:rFonts w:ascii="Times New Roman" w:hAnsi="Times New Roman" w:cs="Times New Roman"/>
          <w:sz w:val="24"/>
          <w:szCs w:val="24"/>
        </w:rPr>
        <w:t>MEPMA,</w:t>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t>and</w:t>
      </w:r>
    </w:p>
    <w:p w:rsidR="00583BC7" w:rsidRDefault="00583BC7" w:rsidP="00583BC7">
      <w:pPr>
        <w:spacing w:after="0"/>
        <w:jc w:val="both"/>
        <w:rPr>
          <w:rFonts w:ascii="Times New Roman" w:hAnsi="Times New Roman" w:cs="Times New Roman"/>
          <w:sz w:val="24"/>
          <w:szCs w:val="24"/>
        </w:rPr>
      </w:pPr>
      <w:r w:rsidRPr="00A90DD7">
        <w:rPr>
          <w:rFonts w:ascii="Times New Roman" w:hAnsi="Times New Roman" w:cs="Times New Roman"/>
          <w:sz w:val="24"/>
          <w:szCs w:val="24"/>
        </w:rPr>
        <w:t>Hyderabad.</w:t>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r w:rsidRPr="00A90DD7">
        <w:rPr>
          <w:rFonts w:ascii="Times New Roman" w:hAnsi="Times New Roman" w:cs="Times New Roman"/>
          <w:sz w:val="24"/>
          <w:szCs w:val="24"/>
        </w:rPr>
        <w:tab/>
      </w:r>
      <w:proofErr w:type="gramStart"/>
      <w:r w:rsidRPr="00A90DD7">
        <w:rPr>
          <w:rFonts w:ascii="Times New Roman" w:hAnsi="Times New Roman" w:cs="Times New Roman"/>
          <w:sz w:val="24"/>
          <w:szCs w:val="24"/>
        </w:rPr>
        <w:t>POs of GHMC, GVMC &amp; VMC.</w:t>
      </w:r>
      <w:proofErr w:type="gramEnd"/>
    </w:p>
    <w:p w:rsidR="00234C48" w:rsidRPr="00A90DD7" w:rsidRDefault="00234C48" w:rsidP="00583BC7">
      <w:pPr>
        <w:spacing w:after="0"/>
        <w:jc w:val="both"/>
        <w:rPr>
          <w:rFonts w:ascii="Times New Roman" w:hAnsi="Times New Roman" w:cs="Times New Roman"/>
          <w:sz w:val="24"/>
          <w:szCs w:val="24"/>
        </w:rPr>
      </w:pPr>
    </w:p>
    <w:p w:rsidR="00583BC7" w:rsidRPr="00A90DD7" w:rsidRDefault="00583BC7" w:rsidP="006758A8">
      <w:pPr>
        <w:spacing w:after="0" w:line="360" w:lineRule="auto"/>
        <w:jc w:val="center"/>
        <w:rPr>
          <w:rFonts w:ascii="Times New Roman" w:hAnsi="Times New Roman" w:cs="Times New Roman"/>
          <w:sz w:val="24"/>
          <w:szCs w:val="24"/>
        </w:rPr>
      </w:pPr>
      <w:r w:rsidRPr="00A90DD7">
        <w:rPr>
          <w:rFonts w:ascii="Times New Roman" w:hAnsi="Times New Roman" w:cs="Times New Roman"/>
          <w:b/>
          <w:sz w:val="24"/>
          <w:szCs w:val="24"/>
          <w:u w:val="single"/>
        </w:rPr>
        <w:t xml:space="preserve">Lr. Roc. No. 15183/09/D2/VLR,         Date: </w:t>
      </w:r>
      <w:r w:rsidR="00361132" w:rsidRPr="00A90DD7">
        <w:rPr>
          <w:rFonts w:ascii="Times New Roman" w:hAnsi="Times New Roman" w:cs="Times New Roman"/>
          <w:b/>
          <w:sz w:val="24"/>
          <w:szCs w:val="24"/>
          <w:u w:val="single"/>
        </w:rPr>
        <w:t>2</w:t>
      </w:r>
      <w:r w:rsidR="00576365">
        <w:rPr>
          <w:rFonts w:ascii="Times New Roman" w:hAnsi="Times New Roman" w:cs="Times New Roman"/>
          <w:b/>
          <w:sz w:val="24"/>
          <w:szCs w:val="24"/>
          <w:u w:val="single"/>
        </w:rPr>
        <w:t>4</w:t>
      </w:r>
      <w:r w:rsidR="00361132" w:rsidRPr="00A90DD7">
        <w:rPr>
          <w:rFonts w:ascii="Times New Roman" w:hAnsi="Times New Roman" w:cs="Times New Roman"/>
          <w:b/>
          <w:sz w:val="24"/>
          <w:szCs w:val="24"/>
          <w:u w:val="single"/>
        </w:rPr>
        <w:t>-05</w:t>
      </w:r>
      <w:r w:rsidRPr="00A90DD7">
        <w:rPr>
          <w:rFonts w:ascii="Times New Roman" w:hAnsi="Times New Roman" w:cs="Times New Roman"/>
          <w:b/>
          <w:sz w:val="24"/>
          <w:szCs w:val="24"/>
          <w:u w:val="single"/>
        </w:rPr>
        <w:t>-2013.</w:t>
      </w:r>
    </w:p>
    <w:p w:rsidR="00583BC7" w:rsidRPr="00A90DD7" w:rsidRDefault="00583BC7" w:rsidP="006758A8">
      <w:pPr>
        <w:spacing w:after="0" w:line="360" w:lineRule="auto"/>
        <w:ind w:left="1260" w:hanging="540"/>
        <w:jc w:val="both"/>
        <w:rPr>
          <w:rFonts w:ascii="Times New Roman" w:hAnsi="Times New Roman" w:cs="Times New Roman"/>
          <w:sz w:val="24"/>
          <w:szCs w:val="24"/>
        </w:rPr>
      </w:pPr>
      <w:r w:rsidRPr="00A90DD7">
        <w:rPr>
          <w:rFonts w:ascii="Times New Roman" w:hAnsi="Times New Roman" w:cs="Times New Roman"/>
          <w:sz w:val="24"/>
          <w:szCs w:val="24"/>
        </w:rPr>
        <w:t xml:space="preserve">Sub: </w:t>
      </w:r>
      <w:proofErr w:type="spellStart"/>
      <w:r w:rsidRPr="00A90DD7">
        <w:rPr>
          <w:rFonts w:ascii="Times New Roman" w:hAnsi="Times New Roman" w:cs="Times New Roman"/>
          <w:sz w:val="24"/>
          <w:szCs w:val="24"/>
        </w:rPr>
        <w:t>VaddiLeniRunalu</w:t>
      </w:r>
      <w:proofErr w:type="spellEnd"/>
      <w:r w:rsidRPr="00A90DD7">
        <w:rPr>
          <w:rFonts w:ascii="Times New Roman" w:hAnsi="Times New Roman" w:cs="Times New Roman"/>
          <w:sz w:val="24"/>
          <w:szCs w:val="24"/>
        </w:rPr>
        <w:t xml:space="preserve"> (VLR) – </w:t>
      </w:r>
      <w:r w:rsidR="00576365">
        <w:rPr>
          <w:rFonts w:ascii="Times New Roman" w:hAnsi="Times New Roman" w:cs="Times New Roman"/>
          <w:sz w:val="24"/>
          <w:szCs w:val="24"/>
        </w:rPr>
        <w:t>Progress in disbursement of VLR amount</w:t>
      </w:r>
      <w:r w:rsidRPr="00A90DD7">
        <w:rPr>
          <w:rFonts w:ascii="Times New Roman" w:hAnsi="Times New Roman" w:cs="Times New Roman"/>
          <w:sz w:val="24"/>
          <w:szCs w:val="24"/>
        </w:rPr>
        <w:t xml:space="preserve"> – Requested – Regarding:</w:t>
      </w:r>
    </w:p>
    <w:p w:rsidR="00583BC7" w:rsidRDefault="00583BC7" w:rsidP="006758A8">
      <w:pPr>
        <w:spacing w:after="0" w:line="360" w:lineRule="auto"/>
        <w:jc w:val="both"/>
        <w:rPr>
          <w:rFonts w:ascii="Times New Roman" w:hAnsi="Times New Roman" w:cs="Times New Roman"/>
          <w:sz w:val="24"/>
          <w:szCs w:val="24"/>
        </w:rPr>
      </w:pPr>
      <w:r w:rsidRPr="00A90DD7">
        <w:rPr>
          <w:rFonts w:ascii="Times New Roman" w:hAnsi="Times New Roman" w:cs="Times New Roman"/>
          <w:sz w:val="24"/>
          <w:szCs w:val="24"/>
        </w:rPr>
        <w:tab/>
        <w:t>Ref:</w:t>
      </w:r>
      <w:r w:rsidR="00576365">
        <w:rPr>
          <w:rFonts w:ascii="Times New Roman" w:hAnsi="Times New Roman" w:cs="Times New Roman"/>
          <w:sz w:val="24"/>
          <w:szCs w:val="24"/>
        </w:rPr>
        <w:tab/>
        <w:t xml:space="preserve">1) </w:t>
      </w:r>
      <w:r w:rsidR="004247D7" w:rsidRPr="00A90DD7">
        <w:rPr>
          <w:rFonts w:ascii="Times New Roman" w:hAnsi="Times New Roman" w:cs="Times New Roman"/>
          <w:sz w:val="24"/>
          <w:szCs w:val="24"/>
        </w:rPr>
        <w:t xml:space="preserve">This office Lr. Roc. No.15183/09/D2/VLR, </w:t>
      </w:r>
      <w:proofErr w:type="spellStart"/>
      <w:r w:rsidR="004247D7" w:rsidRPr="00A90DD7">
        <w:rPr>
          <w:rFonts w:ascii="Times New Roman" w:hAnsi="Times New Roman" w:cs="Times New Roman"/>
          <w:sz w:val="24"/>
          <w:szCs w:val="24"/>
        </w:rPr>
        <w:t>dtd</w:t>
      </w:r>
      <w:proofErr w:type="spellEnd"/>
      <w:r w:rsidR="004247D7" w:rsidRPr="00A90DD7">
        <w:rPr>
          <w:rFonts w:ascii="Times New Roman" w:hAnsi="Times New Roman" w:cs="Times New Roman"/>
          <w:sz w:val="24"/>
          <w:szCs w:val="24"/>
        </w:rPr>
        <w:t xml:space="preserve">: </w:t>
      </w:r>
      <w:r w:rsidR="00361132" w:rsidRPr="00A90DD7">
        <w:rPr>
          <w:rFonts w:ascii="Times New Roman" w:hAnsi="Times New Roman" w:cs="Times New Roman"/>
          <w:sz w:val="24"/>
          <w:szCs w:val="24"/>
        </w:rPr>
        <w:t>15-03</w:t>
      </w:r>
      <w:r w:rsidR="004247D7" w:rsidRPr="00A90DD7">
        <w:rPr>
          <w:rFonts w:ascii="Times New Roman" w:hAnsi="Times New Roman" w:cs="Times New Roman"/>
          <w:sz w:val="24"/>
          <w:szCs w:val="24"/>
        </w:rPr>
        <w:t>-201</w:t>
      </w:r>
      <w:r w:rsidR="00361132" w:rsidRPr="00A90DD7">
        <w:rPr>
          <w:rFonts w:ascii="Times New Roman" w:hAnsi="Times New Roman" w:cs="Times New Roman"/>
          <w:sz w:val="24"/>
          <w:szCs w:val="24"/>
        </w:rPr>
        <w:t>3</w:t>
      </w:r>
      <w:r w:rsidR="004247D7" w:rsidRPr="00A90DD7">
        <w:rPr>
          <w:rFonts w:ascii="Times New Roman" w:hAnsi="Times New Roman" w:cs="Times New Roman"/>
          <w:sz w:val="24"/>
          <w:szCs w:val="24"/>
        </w:rPr>
        <w:t>.</w:t>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Pr="00A90DD7">
        <w:rPr>
          <w:rFonts w:ascii="Times New Roman" w:hAnsi="Times New Roman" w:cs="Times New Roman"/>
          <w:sz w:val="24"/>
          <w:szCs w:val="24"/>
        </w:rPr>
        <w:t xml:space="preserve">This office Lr. Roc. No.15183/09/D2/VLR, </w:t>
      </w:r>
      <w:proofErr w:type="spellStart"/>
      <w:r w:rsidRPr="00A90DD7">
        <w:rPr>
          <w:rFonts w:ascii="Times New Roman" w:hAnsi="Times New Roman" w:cs="Times New Roman"/>
          <w:sz w:val="24"/>
          <w:szCs w:val="24"/>
        </w:rPr>
        <w:t>dtd</w:t>
      </w:r>
      <w:proofErr w:type="spellEnd"/>
      <w:r w:rsidRPr="00A90DD7">
        <w:rPr>
          <w:rFonts w:ascii="Times New Roman" w:hAnsi="Times New Roman" w:cs="Times New Roman"/>
          <w:sz w:val="24"/>
          <w:szCs w:val="24"/>
        </w:rPr>
        <w:t xml:space="preserve">: </w:t>
      </w:r>
      <w:r w:rsidR="00234C48">
        <w:rPr>
          <w:rFonts w:ascii="Times New Roman" w:hAnsi="Times New Roman" w:cs="Times New Roman"/>
          <w:sz w:val="24"/>
          <w:szCs w:val="24"/>
        </w:rPr>
        <w:t>20-05</w:t>
      </w:r>
      <w:r w:rsidRPr="00A90DD7">
        <w:rPr>
          <w:rFonts w:ascii="Times New Roman" w:hAnsi="Times New Roman" w:cs="Times New Roman"/>
          <w:sz w:val="24"/>
          <w:szCs w:val="24"/>
        </w:rPr>
        <w:t>-2013.</w:t>
      </w:r>
    </w:p>
    <w:p w:rsidR="00576365" w:rsidRPr="00A90DD7" w:rsidRDefault="00576365" w:rsidP="006758A8">
      <w:pPr>
        <w:spacing w:after="0" w:line="360" w:lineRule="auto"/>
        <w:jc w:val="both"/>
        <w:rPr>
          <w:rFonts w:ascii="Times New Roman" w:hAnsi="Times New Roman" w:cs="Times New Roman"/>
          <w:sz w:val="24"/>
          <w:szCs w:val="24"/>
        </w:rPr>
      </w:pPr>
    </w:p>
    <w:p w:rsidR="008E618E" w:rsidRPr="00A90DD7" w:rsidRDefault="008E618E" w:rsidP="006758A8">
      <w:pPr>
        <w:spacing w:after="0" w:line="360" w:lineRule="auto"/>
        <w:jc w:val="center"/>
        <w:rPr>
          <w:rFonts w:ascii="Times New Roman" w:hAnsi="Times New Roman" w:cs="Times New Roman"/>
          <w:sz w:val="24"/>
          <w:szCs w:val="24"/>
        </w:rPr>
      </w:pPr>
      <w:r w:rsidRPr="00A90DD7">
        <w:rPr>
          <w:rFonts w:ascii="Times New Roman" w:hAnsi="Times New Roman" w:cs="Times New Roman"/>
          <w:sz w:val="24"/>
          <w:szCs w:val="24"/>
        </w:rPr>
        <w:t>****</w:t>
      </w:r>
    </w:p>
    <w:p w:rsidR="00576365" w:rsidRDefault="00D1536C" w:rsidP="00576365">
      <w:pPr>
        <w:spacing w:after="0" w:line="360" w:lineRule="auto"/>
        <w:jc w:val="both"/>
        <w:rPr>
          <w:rFonts w:ascii="Times New Roman" w:hAnsi="Times New Roman" w:cs="Times New Roman"/>
          <w:sz w:val="24"/>
          <w:szCs w:val="24"/>
        </w:rPr>
      </w:pPr>
      <w:r w:rsidRPr="00A90DD7">
        <w:rPr>
          <w:rFonts w:ascii="Times New Roman" w:hAnsi="Times New Roman" w:cs="Times New Roman"/>
          <w:sz w:val="24"/>
          <w:szCs w:val="24"/>
        </w:rPr>
        <w:tab/>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the PDs of MEPMA and the POs of GHMC, GVMC and VMC are instructed already through this office letters cited above, to download Bank Branch wise VLR data and release the eligible VLR amount Bank Branch wise and ULB wise</w:t>
      </w:r>
      <w:r w:rsidR="000A05A4">
        <w:rPr>
          <w:rFonts w:ascii="Times New Roman" w:hAnsi="Times New Roman" w:cs="Times New Roman"/>
          <w:sz w:val="24"/>
          <w:szCs w:val="24"/>
        </w:rPr>
        <w:t>,</w:t>
      </w:r>
      <w:r>
        <w:rPr>
          <w:rFonts w:ascii="Times New Roman" w:hAnsi="Times New Roman" w:cs="Times New Roman"/>
          <w:sz w:val="24"/>
          <w:szCs w:val="24"/>
        </w:rPr>
        <w:t xml:space="preserve"> after verification.</w:t>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Many of the DPMUs informed that they have observed some variations in SHG wise VLR amount arrived by TCS.</w:t>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You are here by further instructed to release the VLR amount immediately for the accounts where there is no difference and prepare Branch wise statements with the SHGs where difference in eligible VLR amount is observed</w:t>
      </w:r>
      <w:r w:rsidR="000A05A4">
        <w:rPr>
          <w:rFonts w:ascii="Times New Roman" w:hAnsi="Times New Roman" w:cs="Times New Roman"/>
          <w:sz w:val="24"/>
          <w:szCs w:val="24"/>
        </w:rPr>
        <w:t xml:space="preserve">, submit this information in the </w:t>
      </w:r>
      <w:r>
        <w:rPr>
          <w:rFonts w:ascii="Times New Roman" w:hAnsi="Times New Roman" w:cs="Times New Roman"/>
          <w:sz w:val="24"/>
          <w:szCs w:val="24"/>
        </w:rPr>
        <w:t xml:space="preserve">format enclosed. </w:t>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A05A4">
        <w:rPr>
          <w:rFonts w:ascii="Times New Roman" w:hAnsi="Times New Roman" w:cs="Times New Roman"/>
          <w:sz w:val="24"/>
          <w:szCs w:val="24"/>
        </w:rPr>
        <w:t>Bestow your</w:t>
      </w:r>
      <w:r>
        <w:rPr>
          <w:rFonts w:ascii="Times New Roman" w:hAnsi="Times New Roman" w:cs="Times New Roman"/>
          <w:sz w:val="24"/>
          <w:szCs w:val="24"/>
        </w:rPr>
        <w:t xml:space="preserve"> personal attention and complet</w:t>
      </w:r>
      <w:bookmarkStart w:id="0" w:name="_GoBack"/>
      <w:bookmarkEnd w:id="0"/>
      <w:r>
        <w:rPr>
          <w:rFonts w:ascii="Times New Roman" w:hAnsi="Times New Roman" w:cs="Times New Roman"/>
          <w:sz w:val="24"/>
          <w:szCs w:val="24"/>
        </w:rPr>
        <w:t xml:space="preserve">e the process of releasing VLR amount to the Bank Branch wise, ULB wise </w:t>
      </w:r>
      <w:r w:rsidR="000A05A4">
        <w:rPr>
          <w:rFonts w:ascii="Times New Roman" w:hAnsi="Times New Roman" w:cs="Times New Roman"/>
          <w:sz w:val="24"/>
          <w:szCs w:val="24"/>
        </w:rPr>
        <w:t>immediately</w:t>
      </w:r>
      <w:r>
        <w:rPr>
          <w:rFonts w:ascii="Times New Roman" w:hAnsi="Times New Roman" w:cs="Times New Roman"/>
          <w:sz w:val="24"/>
          <w:szCs w:val="24"/>
        </w:rPr>
        <w:t xml:space="preserve"> and report </w:t>
      </w:r>
      <w:r w:rsidR="00234C48">
        <w:rPr>
          <w:rFonts w:ascii="Times New Roman" w:hAnsi="Times New Roman" w:cs="Times New Roman"/>
          <w:sz w:val="24"/>
          <w:szCs w:val="24"/>
        </w:rPr>
        <w:t>progress of release on daily basis</w:t>
      </w:r>
      <w:r w:rsidR="000A05A4">
        <w:rPr>
          <w:rFonts w:ascii="Times New Roman" w:hAnsi="Times New Roman" w:cs="Times New Roman"/>
          <w:sz w:val="24"/>
          <w:szCs w:val="24"/>
        </w:rPr>
        <w:t>, without fail, otherwise the matter will be</w:t>
      </w:r>
      <w:r w:rsidR="00E7262A">
        <w:rPr>
          <w:rFonts w:ascii="Times New Roman" w:hAnsi="Times New Roman" w:cs="Times New Roman"/>
          <w:sz w:val="24"/>
          <w:szCs w:val="24"/>
        </w:rPr>
        <w:t xml:space="preserve"> viewed</w:t>
      </w:r>
      <w:r w:rsidR="000A05A4">
        <w:rPr>
          <w:rFonts w:ascii="Times New Roman" w:hAnsi="Times New Roman" w:cs="Times New Roman"/>
          <w:sz w:val="24"/>
          <w:szCs w:val="24"/>
        </w:rPr>
        <w:t xml:space="preserve"> seriously. </w:t>
      </w:r>
    </w:p>
    <w:p w:rsidR="00576365" w:rsidRDefault="00576365" w:rsidP="005763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90DD7" w:rsidRPr="00A90DD7" w:rsidRDefault="00A90DD7" w:rsidP="006758A8">
      <w:pPr>
        <w:spacing w:after="0" w:line="360" w:lineRule="auto"/>
        <w:jc w:val="both"/>
        <w:rPr>
          <w:rFonts w:ascii="Times New Roman" w:hAnsi="Times New Roman" w:cs="Times New Roman"/>
          <w:sz w:val="24"/>
          <w:szCs w:val="24"/>
        </w:rPr>
      </w:pPr>
    </w:p>
    <w:p w:rsidR="00A90DD7" w:rsidRPr="00A90DD7" w:rsidRDefault="008E618E" w:rsidP="006758A8">
      <w:pPr>
        <w:spacing w:after="0" w:line="360" w:lineRule="auto"/>
        <w:jc w:val="both"/>
        <w:rPr>
          <w:rFonts w:ascii="Times New Roman" w:hAnsi="Times New Roman" w:cs="Times New Roman"/>
          <w:sz w:val="24"/>
          <w:szCs w:val="24"/>
        </w:rPr>
      </w:pPr>
      <w:r w:rsidRPr="00A90DD7">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r w:rsidR="009A4A7A">
        <w:rPr>
          <w:rFonts w:ascii="Times New Roman" w:hAnsi="Times New Roman" w:cs="Times New Roman"/>
          <w:sz w:val="24"/>
          <w:szCs w:val="24"/>
        </w:rPr>
        <w:tab/>
      </w:r>
      <w:proofErr w:type="spellStart"/>
      <w:proofErr w:type="gramStart"/>
      <w:r w:rsidR="001B2B7B">
        <w:rPr>
          <w:rFonts w:ascii="Times New Roman" w:hAnsi="Times New Roman" w:cs="Times New Roman"/>
          <w:sz w:val="24"/>
          <w:szCs w:val="24"/>
        </w:rPr>
        <w:t>Sd</w:t>
      </w:r>
      <w:proofErr w:type="spellEnd"/>
      <w:proofErr w:type="gramEnd"/>
      <w:r w:rsidR="001B2B7B">
        <w:rPr>
          <w:rFonts w:ascii="Times New Roman" w:hAnsi="Times New Roman" w:cs="Times New Roman"/>
          <w:sz w:val="24"/>
          <w:szCs w:val="24"/>
        </w:rPr>
        <w:t>/-…</w:t>
      </w:r>
    </w:p>
    <w:p w:rsidR="008E618E" w:rsidRPr="00A90DD7" w:rsidRDefault="006E4BB6" w:rsidP="006E4BB6">
      <w:pPr>
        <w:tabs>
          <w:tab w:val="left" w:pos="330"/>
          <w:tab w:val="right" w:pos="9360"/>
        </w:tabs>
        <w:rPr>
          <w:rFonts w:ascii="Times New Roman" w:hAnsi="Times New Roman" w:cs="Times New Roman"/>
          <w:b/>
          <w:bCs/>
          <w:sz w:val="24"/>
          <w:szCs w:val="24"/>
        </w:rPr>
      </w:pPr>
      <w:r w:rsidRPr="00A90DD7">
        <w:rPr>
          <w:rFonts w:ascii="Times New Roman" w:hAnsi="Times New Roman" w:cs="Times New Roman"/>
          <w:b/>
          <w:bCs/>
          <w:sz w:val="24"/>
          <w:szCs w:val="24"/>
        </w:rPr>
        <w:tab/>
      </w:r>
      <w:r w:rsidRPr="00A90DD7">
        <w:rPr>
          <w:rFonts w:ascii="Times New Roman" w:hAnsi="Times New Roman" w:cs="Times New Roman"/>
          <w:b/>
          <w:bCs/>
          <w:sz w:val="24"/>
          <w:szCs w:val="24"/>
        </w:rPr>
        <w:tab/>
      </w:r>
      <w:r w:rsidR="008E618E" w:rsidRPr="00A90DD7">
        <w:rPr>
          <w:rFonts w:ascii="Times New Roman" w:hAnsi="Times New Roman" w:cs="Times New Roman"/>
          <w:b/>
          <w:bCs/>
          <w:sz w:val="24"/>
          <w:szCs w:val="24"/>
        </w:rPr>
        <w:t>MISSION DIRECTOR</w:t>
      </w:r>
    </w:p>
    <w:p w:rsidR="006E4BB6" w:rsidRPr="00A90DD7" w:rsidRDefault="006E4BB6" w:rsidP="006E4BB6">
      <w:pPr>
        <w:tabs>
          <w:tab w:val="left" w:pos="330"/>
          <w:tab w:val="right" w:pos="9360"/>
        </w:tabs>
        <w:rPr>
          <w:rFonts w:ascii="Times New Roman" w:hAnsi="Times New Roman" w:cs="Times New Roman"/>
          <w:b/>
          <w:bCs/>
          <w:sz w:val="24"/>
          <w:szCs w:val="24"/>
        </w:rPr>
      </w:pPr>
      <w:r w:rsidRPr="00A90DD7">
        <w:rPr>
          <w:rFonts w:ascii="Times New Roman" w:hAnsi="Times New Roman" w:cs="Times New Roman"/>
          <w:b/>
          <w:bCs/>
          <w:sz w:val="24"/>
          <w:szCs w:val="24"/>
        </w:rPr>
        <w:t xml:space="preserve">Encl: </w:t>
      </w:r>
      <w:proofErr w:type="spellStart"/>
      <w:r w:rsidRPr="00A90DD7">
        <w:rPr>
          <w:rFonts w:ascii="Times New Roman" w:hAnsi="Times New Roman" w:cs="Times New Roman"/>
          <w:b/>
          <w:bCs/>
          <w:sz w:val="24"/>
          <w:szCs w:val="24"/>
        </w:rPr>
        <w:t>Proforma</w:t>
      </w:r>
      <w:proofErr w:type="spellEnd"/>
      <w:r w:rsidRPr="00A90DD7">
        <w:rPr>
          <w:rFonts w:ascii="Times New Roman" w:hAnsi="Times New Roman" w:cs="Times New Roman"/>
          <w:b/>
          <w:bCs/>
          <w:sz w:val="24"/>
          <w:szCs w:val="24"/>
        </w:rPr>
        <w:t xml:space="preserve"> enclosed.</w:t>
      </w:r>
    </w:p>
    <w:sectPr w:rsidR="006E4BB6" w:rsidRPr="00A90DD7" w:rsidSect="00234C48">
      <w:pgSz w:w="12240" w:h="15840"/>
      <w:pgMar w:top="72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594E"/>
    <w:multiLevelType w:val="hybridMultilevel"/>
    <w:tmpl w:val="2C88C740"/>
    <w:lvl w:ilvl="0" w:tplc="C3041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BD48BC"/>
    <w:multiLevelType w:val="hybridMultilevel"/>
    <w:tmpl w:val="5818E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E782F"/>
    <w:multiLevelType w:val="hybridMultilevel"/>
    <w:tmpl w:val="EE2C914A"/>
    <w:lvl w:ilvl="0" w:tplc="8C82B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75528"/>
    <w:multiLevelType w:val="hybridMultilevel"/>
    <w:tmpl w:val="C3647322"/>
    <w:lvl w:ilvl="0" w:tplc="84367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4C3687"/>
    <w:multiLevelType w:val="hybridMultilevel"/>
    <w:tmpl w:val="E0EA1F1E"/>
    <w:lvl w:ilvl="0" w:tplc="178CB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047FA"/>
    <w:multiLevelType w:val="hybridMultilevel"/>
    <w:tmpl w:val="2014ECDC"/>
    <w:lvl w:ilvl="0" w:tplc="5134B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B81"/>
    <w:rsid w:val="000A05A4"/>
    <w:rsid w:val="001A1EDF"/>
    <w:rsid w:val="001B2B7B"/>
    <w:rsid w:val="00234C48"/>
    <w:rsid w:val="00361132"/>
    <w:rsid w:val="004247D7"/>
    <w:rsid w:val="00563188"/>
    <w:rsid w:val="00571953"/>
    <w:rsid w:val="00576365"/>
    <w:rsid w:val="00583BC7"/>
    <w:rsid w:val="006758A8"/>
    <w:rsid w:val="006E4BB6"/>
    <w:rsid w:val="00716CC6"/>
    <w:rsid w:val="007A21D0"/>
    <w:rsid w:val="008531BC"/>
    <w:rsid w:val="008E618E"/>
    <w:rsid w:val="009A4A7A"/>
    <w:rsid w:val="009A6D82"/>
    <w:rsid w:val="00A90DD7"/>
    <w:rsid w:val="00C01D96"/>
    <w:rsid w:val="00C6037E"/>
    <w:rsid w:val="00D1536C"/>
    <w:rsid w:val="00D914A4"/>
    <w:rsid w:val="00DF5519"/>
    <w:rsid w:val="00E7262A"/>
    <w:rsid w:val="00EA188F"/>
    <w:rsid w:val="00EA42EE"/>
    <w:rsid w:val="00F40B81"/>
    <w:rsid w:val="00FB2F9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C7"/>
    <w:rPr>
      <w:rFonts w:ascii="Calibri" w:eastAsia="Times New Roman"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C7"/>
    <w:rPr>
      <w:rFonts w:ascii="Tahoma" w:eastAsia="Times New Roman" w:hAnsi="Tahoma" w:cs="Tahoma"/>
      <w:sz w:val="16"/>
      <w:szCs w:val="16"/>
    </w:rPr>
  </w:style>
  <w:style w:type="paragraph" w:styleId="ListParagraph">
    <w:name w:val="List Paragraph"/>
    <w:basedOn w:val="Normal"/>
    <w:uiPriority w:val="34"/>
    <w:qFormat/>
    <w:rsid w:val="00716CC6"/>
    <w:pPr>
      <w:ind w:left="720"/>
      <w:contextualSpacing/>
    </w:pPr>
  </w:style>
  <w:style w:type="character" w:styleId="Hyperlink">
    <w:name w:val="Hyperlink"/>
    <w:basedOn w:val="DefaultParagraphFont"/>
    <w:uiPriority w:val="99"/>
    <w:unhideWhenUsed/>
    <w:rsid w:val="00675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C7"/>
    <w:rPr>
      <w:rFonts w:ascii="Calibri" w:eastAsia="Times New Roman" w:hAnsi="Calibri"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C7"/>
    <w:rPr>
      <w:rFonts w:ascii="Tahoma" w:eastAsia="Times New Roman" w:hAnsi="Tahoma" w:cs="Tahoma"/>
      <w:sz w:val="16"/>
      <w:szCs w:val="16"/>
    </w:rPr>
  </w:style>
  <w:style w:type="paragraph" w:styleId="ListParagraph">
    <w:name w:val="List Paragraph"/>
    <w:basedOn w:val="Normal"/>
    <w:uiPriority w:val="34"/>
    <w:qFormat/>
    <w:rsid w:val="00716CC6"/>
    <w:pPr>
      <w:ind w:left="720"/>
      <w:contextualSpacing/>
    </w:pPr>
  </w:style>
  <w:style w:type="character" w:styleId="Hyperlink">
    <w:name w:val="Hyperlink"/>
    <w:basedOn w:val="DefaultParagraphFont"/>
    <w:uiPriority w:val="99"/>
    <w:unhideWhenUsed/>
    <w:rsid w:val="00675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36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BANKING</dc:creator>
  <cp:lastModifiedBy>Ramana</cp:lastModifiedBy>
  <cp:revision>2</cp:revision>
  <cp:lastPrinted>2013-05-20T08:49:00Z</cp:lastPrinted>
  <dcterms:created xsi:type="dcterms:W3CDTF">2013-06-13T09:15:00Z</dcterms:created>
  <dcterms:modified xsi:type="dcterms:W3CDTF">2013-06-13T09:15:00Z</dcterms:modified>
</cp:coreProperties>
</file>