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70" w:rsidRPr="00B43043" w:rsidRDefault="00B2782F" w:rsidP="00B43043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CD3FF4">
        <w:rPr>
          <w:rFonts w:ascii="Arial" w:hAnsi="Arial" w:cs="Arial"/>
          <w:noProof/>
          <w:u w:val="single"/>
        </w:rPr>
        <w:drawing>
          <wp:inline distT="0" distB="0" distL="0" distR="0">
            <wp:extent cx="5372100" cy="4286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F4" w:rsidRPr="007C2083" w:rsidRDefault="00A64970" w:rsidP="00CD3FF4">
      <w:r w:rsidRPr="007C2083">
        <w:t xml:space="preserve">                  </w:t>
      </w:r>
      <w:r w:rsidR="00AB4852" w:rsidRPr="007C2083">
        <w:t xml:space="preserve"> </w:t>
      </w:r>
      <w:r w:rsidR="00CD3FF4" w:rsidRPr="007C2083">
        <w:t>From</w:t>
      </w:r>
      <w:r w:rsidR="00CD3FF4" w:rsidRPr="007C2083">
        <w:tab/>
      </w:r>
      <w:r w:rsidR="00CD3FF4" w:rsidRPr="007C2083">
        <w:tab/>
      </w:r>
      <w:r w:rsidR="00CD3FF4" w:rsidRPr="007C2083">
        <w:tab/>
      </w:r>
      <w:r w:rsidR="00CD3FF4" w:rsidRPr="007C2083">
        <w:tab/>
      </w:r>
      <w:r w:rsidR="00CD3FF4" w:rsidRPr="007C2083">
        <w:tab/>
      </w:r>
      <w:r w:rsidR="00CD3FF4" w:rsidRPr="007C2083">
        <w:tab/>
        <w:t xml:space="preserve"> </w:t>
      </w:r>
      <w:r w:rsidR="00A86D0D" w:rsidRPr="007C2083">
        <w:t xml:space="preserve">                </w:t>
      </w:r>
      <w:r w:rsidR="00CD3FF4" w:rsidRPr="007C2083">
        <w:t>To</w:t>
      </w:r>
    </w:p>
    <w:p w:rsidR="00CD3FF4" w:rsidRPr="007C2083" w:rsidRDefault="00B2782F" w:rsidP="00B2782F">
      <w:pPr>
        <w:ind w:firstLine="720"/>
      </w:pPr>
      <w:r w:rsidRPr="007C2083">
        <w:t xml:space="preserve">     </w:t>
      </w:r>
      <w:r w:rsidR="00CD3FF4" w:rsidRPr="007C2083">
        <w:t xml:space="preserve">Sri Solomon Arokiaraj, I.A.S.,              </w:t>
      </w:r>
      <w:r w:rsidR="00A86D0D" w:rsidRPr="007C2083">
        <w:t xml:space="preserve">               </w:t>
      </w:r>
      <w:r w:rsidR="00AB4852" w:rsidRPr="007C2083">
        <w:t xml:space="preserve">      </w:t>
      </w:r>
      <w:r w:rsidR="00CD3FF4" w:rsidRPr="007C2083">
        <w:t>All Project Directors ,</w:t>
      </w:r>
    </w:p>
    <w:p w:rsidR="00CD3FF4" w:rsidRPr="007C2083" w:rsidRDefault="00B2782F" w:rsidP="00B2782F">
      <w:pPr>
        <w:ind w:firstLine="720"/>
      </w:pPr>
      <w:r w:rsidRPr="007C2083">
        <w:t xml:space="preserve">     </w:t>
      </w:r>
      <w:r w:rsidR="00CD3FF4" w:rsidRPr="007C2083">
        <w:t xml:space="preserve">Mission </w:t>
      </w:r>
      <w:r w:rsidR="00B74AE3" w:rsidRPr="007C2083">
        <w:t>Director, MEPMA</w:t>
      </w:r>
      <w:r w:rsidR="00CD3FF4" w:rsidRPr="007C2083">
        <w:t xml:space="preserve">                    </w:t>
      </w:r>
      <w:r w:rsidR="00A86D0D" w:rsidRPr="007C2083">
        <w:t xml:space="preserve">            </w:t>
      </w:r>
      <w:r w:rsidR="00AB4852" w:rsidRPr="007C2083">
        <w:tab/>
        <w:t xml:space="preserve">       </w:t>
      </w:r>
      <w:r w:rsidR="00CD3FF4" w:rsidRPr="007C2083">
        <w:t>MEPMA.</w:t>
      </w:r>
    </w:p>
    <w:p w:rsidR="00CD3FF4" w:rsidRPr="007C2083" w:rsidRDefault="00B2782F" w:rsidP="00B2782F">
      <w:pPr>
        <w:ind w:left="5760" w:hanging="5040"/>
      </w:pPr>
      <w:r w:rsidRPr="007C2083">
        <w:t xml:space="preserve">     </w:t>
      </w:r>
      <w:r w:rsidR="00CD3FF4" w:rsidRPr="007C2083">
        <w:t>Hyderabad.    Govt.of AP, Hyderabad.</w:t>
      </w:r>
      <w:r w:rsidR="00B74AE3" w:rsidRPr="007C2083">
        <w:t xml:space="preserve">         </w:t>
      </w:r>
      <w:r w:rsidR="00AB4852" w:rsidRPr="007C2083">
        <w:t xml:space="preserve">             </w:t>
      </w:r>
      <w:r w:rsidR="00B74AE3" w:rsidRPr="007C2083">
        <w:t>The  PD  GVMC,VMC</w:t>
      </w:r>
    </w:p>
    <w:p w:rsidR="00CD3FF4" w:rsidRPr="007C2083" w:rsidRDefault="00CD3FF4" w:rsidP="00CD3FF4">
      <w:pPr>
        <w:ind w:left="5040" w:hanging="5040"/>
      </w:pPr>
    </w:p>
    <w:p w:rsidR="00CD3FF4" w:rsidRPr="007C2083" w:rsidRDefault="00CD3FF4" w:rsidP="00B2782F">
      <w:pPr>
        <w:ind w:left="5040" w:hanging="4320"/>
        <w:rPr>
          <w:b/>
          <w:u w:val="single"/>
        </w:rPr>
      </w:pPr>
      <w:r w:rsidRPr="007C2083">
        <w:t>Sir,</w:t>
      </w:r>
    </w:p>
    <w:p w:rsidR="00481A47" w:rsidRPr="007C2083" w:rsidRDefault="000916BC" w:rsidP="000916BC">
      <w:pPr>
        <w:jc w:val="both"/>
        <w:rPr>
          <w:b/>
        </w:rPr>
      </w:pPr>
      <w:r w:rsidRPr="007C2083">
        <w:rPr>
          <w:b/>
        </w:rPr>
        <w:t xml:space="preserve">         </w:t>
      </w:r>
      <w:r w:rsidR="00A101FC" w:rsidRPr="007C2083">
        <w:rPr>
          <w:b/>
        </w:rPr>
        <w:t xml:space="preserve">            </w:t>
      </w:r>
      <w:r w:rsidR="00B2782F" w:rsidRPr="007C2083">
        <w:rPr>
          <w:b/>
        </w:rPr>
        <w:tab/>
      </w:r>
      <w:r w:rsidR="00B2782F" w:rsidRPr="007C2083">
        <w:rPr>
          <w:b/>
        </w:rPr>
        <w:tab/>
      </w:r>
      <w:r w:rsidR="00B2782F" w:rsidRPr="007C2083">
        <w:rPr>
          <w:b/>
        </w:rPr>
        <w:tab/>
      </w:r>
    </w:p>
    <w:p w:rsidR="00CD3FF4" w:rsidRPr="007C2083" w:rsidRDefault="00481A47" w:rsidP="000916BC">
      <w:pPr>
        <w:jc w:val="both"/>
      </w:pPr>
      <w:r w:rsidRPr="007C2083">
        <w:rPr>
          <w:b/>
        </w:rPr>
        <w:t xml:space="preserve">                                                 </w:t>
      </w:r>
      <w:r w:rsidR="000916BC" w:rsidRPr="007C2083">
        <w:rPr>
          <w:b/>
        </w:rPr>
        <w:t xml:space="preserve"> </w:t>
      </w:r>
      <w:r w:rsidR="00CD3FF4" w:rsidRPr="007C2083">
        <w:rPr>
          <w:b/>
        </w:rPr>
        <w:t>Lr Roc. No.</w:t>
      </w:r>
      <w:r w:rsidR="00D077DF" w:rsidRPr="007C2083">
        <w:rPr>
          <w:b/>
        </w:rPr>
        <w:t xml:space="preserve"> 956</w:t>
      </w:r>
      <w:r w:rsidR="00A101FC" w:rsidRPr="007C2083">
        <w:rPr>
          <w:b/>
        </w:rPr>
        <w:t xml:space="preserve">/C/2015 - </w:t>
      </w:r>
      <w:r w:rsidR="00CD3FF4" w:rsidRPr="007C2083">
        <w:rPr>
          <w:b/>
        </w:rPr>
        <w:t xml:space="preserve">dated </w:t>
      </w:r>
      <w:r w:rsidR="00E22DD5">
        <w:rPr>
          <w:b/>
        </w:rPr>
        <w:t>14.9</w:t>
      </w:r>
      <w:r w:rsidR="00CD3FF4" w:rsidRPr="007C2083">
        <w:rPr>
          <w:b/>
        </w:rPr>
        <w:t>.2015.</w:t>
      </w:r>
    </w:p>
    <w:p w:rsidR="00CD3FF4" w:rsidRPr="007C2083" w:rsidRDefault="00CD3FF4" w:rsidP="00CD3FF4">
      <w:pPr>
        <w:ind w:left="720"/>
        <w:jc w:val="both"/>
      </w:pPr>
    </w:p>
    <w:p w:rsidR="00CD3FF4" w:rsidRPr="007C2083" w:rsidRDefault="00CD3FF4" w:rsidP="008561C2">
      <w:pPr>
        <w:ind w:left="1440"/>
        <w:jc w:val="both"/>
      </w:pPr>
      <w:r w:rsidRPr="007C2083">
        <w:rPr>
          <w:b/>
        </w:rPr>
        <w:t>Sub</w:t>
      </w:r>
      <w:r w:rsidRPr="007C2083">
        <w:t xml:space="preserve">:-  MEPMA – </w:t>
      </w:r>
      <w:r w:rsidR="0017093A">
        <w:t xml:space="preserve"> </w:t>
      </w:r>
      <w:r w:rsidR="00AC15E7">
        <w:t>Three</w:t>
      </w:r>
      <w:r w:rsidR="00A64970" w:rsidRPr="007C2083">
        <w:t xml:space="preserve"> day</w:t>
      </w:r>
      <w:r w:rsidR="00AC15E7">
        <w:t>s</w:t>
      </w:r>
      <w:r w:rsidR="00A64970" w:rsidRPr="007C2083">
        <w:t xml:space="preserve"> training program on G</w:t>
      </w:r>
      <w:r w:rsidR="00985B5C">
        <w:t>eneric Medical Stores  on September</w:t>
      </w:r>
      <w:r w:rsidR="00A64970" w:rsidRPr="007C2083">
        <w:t xml:space="preserve"> </w:t>
      </w:r>
      <w:r w:rsidR="00485C21" w:rsidRPr="007C2083">
        <w:t xml:space="preserve"> </w:t>
      </w:r>
      <w:r w:rsidR="00183FFC" w:rsidRPr="007C2083">
        <w:t>1</w:t>
      </w:r>
      <w:r w:rsidR="00985B5C">
        <w:t>14</w:t>
      </w:r>
      <w:r w:rsidR="00485C21" w:rsidRPr="007C2083">
        <w:rPr>
          <w:vertAlign w:val="superscript"/>
        </w:rPr>
        <w:t>h</w:t>
      </w:r>
      <w:r w:rsidR="00985B5C">
        <w:t xml:space="preserve"> to</w:t>
      </w:r>
      <w:r w:rsidR="00485C21" w:rsidRPr="007C2083">
        <w:t xml:space="preserve"> </w:t>
      </w:r>
      <w:r w:rsidR="00985B5C">
        <w:t>27</w:t>
      </w:r>
      <w:r w:rsidR="00485C21" w:rsidRPr="007C2083">
        <w:rPr>
          <w:vertAlign w:val="superscript"/>
        </w:rPr>
        <w:t>th</w:t>
      </w:r>
      <w:r w:rsidR="00985B5C">
        <w:t xml:space="preserve"> 20015 at TTDCs Regional level (Visakapatnam,Vijaywada,Tirupathi,Kurnool)</w:t>
      </w:r>
      <w:r w:rsidR="00C143A9" w:rsidRPr="007C2083">
        <w:t xml:space="preserve"> </w:t>
      </w:r>
      <w:r w:rsidR="00A64970" w:rsidRPr="007C2083">
        <w:t xml:space="preserve">– Deputing Staff members </w:t>
      </w:r>
      <w:r w:rsidR="00C143A9" w:rsidRPr="007C2083">
        <w:t xml:space="preserve"> from AP,MEPMA  – orders – issued  </w:t>
      </w:r>
      <w:r w:rsidR="008561C2" w:rsidRPr="007C2083">
        <w:t>Regd.</w:t>
      </w:r>
    </w:p>
    <w:p w:rsidR="00237877" w:rsidRPr="00AB4852" w:rsidRDefault="00237877" w:rsidP="008561C2">
      <w:pPr>
        <w:ind w:left="1440"/>
        <w:jc w:val="both"/>
        <w:rPr>
          <w:sz w:val="28"/>
          <w:szCs w:val="28"/>
        </w:rPr>
      </w:pPr>
    </w:p>
    <w:p w:rsidR="00CD3FF4" w:rsidRPr="00AB4852" w:rsidRDefault="00CD3FF4" w:rsidP="00CD3FF4">
      <w:pPr>
        <w:ind w:left="4140"/>
        <w:jc w:val="both"/>
        <w:rPr>
          <w:sz w:val="28"/>
          <w:szCs w:val="28"/>
        </w:rPr>
      </w:pPr>
      <w:r w:rsidRPr="00AB4852">
        <w:rPr>
          <w:sz w:val="28"/>
          <w:szCs w:val="28"/>
        </w:rPr>
        <w:t xml:space="preserve">* * *       </w:t>
      </w:r>
    </w:p>
    <w:p w:rsidR="00B538D6" w:rsidRPr="007C2083" w:rsidRDefault="00FD197A" w:rsidP="00FD197A">
      <w:pPr>
        <w:jc w:val="both"/>
        <w:rPr>
          <w:rFonts w:ascii="Cambria" w:hAnsi="Cambria" w:cs="Arial"/>
        </w:rPr>
      </w:pPr>
      <w:r>
        <w:t xml:space="preserve">   </w:t>
      </w:r>
      <w:r w:rsidR="00C143A9" w:rsidRPr="007C2083">
        <w:t>It is to submit</w:t>
      </w:r>
      <w:r w:rsidR="00CD3FF4" w:rsidRPr="007C2083">
        <w:t xml:space="preserve"> that, </w:t>
      </w:r>
      <w:r w:rsidR="00EE3F46" w:rsidRPr="007C2083">
        <w:t xml:space="preserve"> </w:t>
      </w:r>
      <w:r w:rsidR="00985B5C">
        <w:t>SERP</w:t>
      </w:r>
      <w:r w:rsidR="0017093A">
        <w:t xml:space="preserve"> has proposed to conduct </w:t>
      </w:r>
      <w:r w:rsidR="00AC15E7">
        <w:t xml:space="preserve">three </w:t>
      </w:r>
      <w:r w:rsidR="00C143A9" w:rsidRPr="007C2083">
        <w:t>da</w:t>
      </w:r>
      <w:r w:rsidR="00A64970" w:rsidRPr="007C2083">
        <w:t>y</w:t>
      </w:r>
      <w:r w:rsidR="00AC15E7">
        <w:t>s</w:t>
      </w:r>
      <w:r w:rsidR="00A64970" w:rsidRPr="007C2083">
        <w:t xml:space="preserve"> training program on Generic Medical Stores</w:t>
      </w:r>
      <w:r w:rsidR="00B538D6" w:rsidRPr="007C2083">
        <w:t>.</w:t>
      </w:r>
      <w:r w:rsidR="00A64970" w:rsidRPr="007C2083">
        <w:t xml:space="preserve"> </w:t>
      </w:r>
      <w:r w:rsidR="00C143A9" w:rsidRPr="007C2083">
        <w:t xml:space="preserve"> </w:t>
      </w:r>
      <w:r w:rsidR="00B538D6" w:rsidRPr="007C2083">
        <w:rPr>
          <w:rFonts w:ascii="Cambria" w:hAnsi="Cambria" w:cs="Arial"/>
        </w:rPr>
        <w:t>During this three days two days will be detailed se</w:t>
      </w:r>
      <w:r w:rsidR="00C635AD">
        <w:rPr>
          <w:rFonts w:ascii="Cambria" w:hAnsi="Cambria" w:cs="Arial"/>
        </w:rPr>
        <w:t xml:space="preserve">ssion on pharmacy subject ABOUT management  and maintenance </w:t>
      </w:r>
      <w:r w:rsidR="00C635AD">
        <w:rPr>
          <w:rFonts w:ascii="Cambria" w:hAnsi="Cambria" w:cs="Arial"/>
        </w:rPr>
        <w:tab/>
        <w:t xml:space="preserve">of </w:t>
      </w:r>
      <w:r w:rsidR="00B538D6" w:rsidRPr="007C2083">
        <w:rPr>
          <w:rFonts w:ascii="Cambria" w:hAnsi="Cambria" w:cs="Arial"/>
        </w:rPr>
        <w:t xml:space="preserve"> pharmacy stores by</w:t>
      </w:r>
      <w:r w:rsidR="00C635AD">
        <w:rPr>
          <w:rFonts w:ascii="Cambria" w:hAnsi="Cambria" w:cs="Arial"/>
        </w:rPr>
        <w:t xml:space="preserve"> ‘’</w:t>
      </w:r>
      <w:r w:rsidR="00B538D6" w:rsidRPr="007C2083">
        <w:rPr>
          <w:rFonts w:ascii="Cambria" w:hAnsi="Cambria" w:cs="Arial"/>
        </w:rPr>
        <w:t xml:space="preserve"> </w:t>
      </w:r>
      <w:r w:rsidR="00B538D6" w:rsidRPr="00C635AD">
        <w:rPr>
          <w:rFonts w:ascii="Cambria" w:hAnsi="Cambria" w:cs="Arial"/>
          <w:b/>
        </w:rPr>
        <w:t xml:space="preserve">go getter </w:t>
      </w:r>
      <w:r w:rsidR="00C635AD">
        <w:rPr>
          <w:rFonts w:ascii="Cambria" w:hAnsi="Cambria" w:cs="Arial"/>
          <w:b/>
        </w:rPr>
        <w:t>–‘’</w:t>
      </w:r>
      <w:r w:rsidR="00B538D6" w:rsidRPr="00C635AD">
        <w:rPr>
          <w:rFonts w:ascii="Cambria" w:hAnsi="Cambria" w:cs="Arial"/>
          <w:b/>
        </w:rPr>
        <w:t xml:space="preserve"> </w:t>
      </w:r>
      <w:r w:rsidR="00C635AD">
        <w:rPr>
          <w:rFonts w:ascii="Cambria" w:hAnsi="Cambria" w:cs="Arial"/>
        </w:rPr>
        <w:t xml:space="preserve">  training agency and  o</w:t>
      </w:r>
      <w:r w:rsidR="00B538D6" w:rsidRPr="007C2083">
        <w:rPr>
          <w:rFonts w:ascii="Cambria" w:hAnsi="Cambria" w:cs="Arial"/>
        </w:rPr>
        <w:t>ne d</w:t>
      </w:r>
      <w:r w:rsidR="00C635AD">
        <w:rPr>
          <w:rFonts w:ascii="Cambria" w:hAnsi="Cambria" w:cs="Arial"/>
        </w:rPr>
        <w:t xml:space="preserve">ay will be complete session by the officials of </w:t>
      </w:r>
      <w:r w:rsidR="00B538D6" w:rsidRPr="007C2083">
        <w:rPr>
          <w:rFonts w:ascii="Cambria" w:hAnsi="Cambria" w:cs="Arial"/>
        </w:rPr>
        <w:t xml:space="preserve"> Government Departments like drug control department, commercial department, and labor department, to update their department rules and regulations</w:t>
      </w:r>
      <w:r w:rsidR="00C635AD">
        <w:rPr>
          <w:rFonts w:ascii="Cambria" w:hAnsi="Cambria" w:cs="Arial"/>
        </w:rPr>
        <w:t xml:space="preserve"> to newly selected pharmacists a</w:t>
      </w:r>
      <w:r w:rsidR="00B538D6" w:rsidRPr="007C2083">
        <w:rPr>
          <w:rFonts w:ascii="Cambria" w:hAnsi="Cambria" w:cs="Arial"/>
        </w:rPr>
        <w:t>nchor persons and community.   Regarding software AP On line will be attending to demonstrate software issues for Generic Medical shops.</w:t>
      </w:r>
    </w:p>
    <w:p w:rsidR="00B538D6" w:rsidRPr="007C2083" w:rsidRDefault="00B538D6" w:rsidP="00FD197A">
      <w:pPr>
        <w:jc w:val="both"/>
        <w:rPr>
          <w:rFonts w:ascii="Cambria" w:hAnsi="Cambria" w:cs="Arial"/>
        </w:rPr>
      </w:pPr>
      <w:r w:rsidRPr="007C2083">
        <w:rPr>
          <w:rFonts w:ascii="Cambria" w:hAnsi="Cambria" w:cs="Arial"/>
        </w:rPr>
        <w:t xml:space="preserve">                    Therefore the PDs, Vizag. Krishna,Chittoor,and Kurnool  are requested to co o</w:t>
      </w:r>
      <w:r w:rsidR="00C635AD">
        <w:rPr>
          <w:rFonts w:ascii="Cambria" w:hAnsi="Cambria" w:cs="Arial"/>
        </w:rPr>
        <w:t>rdinate with concerned district level departments like  Drug Control Department.   Commercial Taxes  D</w:t>
      </w:r>
      <w:r w:rsidRPr="007C2083">
        <w:rPr>
          <w:rFonts w:ascii="Cambria" w:hAnsi="Cambria" w:cs="Arial"/>
        </w:rPr>
        <w:t>epartment  and Labor Department t</w:t>
      </w:r>
      <w:r w:rsidR="00E22DD5">
        <w:rPr>
          <w:rFonts w:ascii="Cambria" w:hAnsi="Cambria" w:cs="Arial"/>
        </w:rPr>
        <w:t>o attend this training program</w:t>
      </w:r>
      <w:r w:rsidRPr="007C2083">
        <w:rPr>
          <w:rFonts w:ascii="Cambria" w:hAnsi="Cambria" w:cs="Arial"/>
        </w:rPr>
        <w:t xml:space="preserve"> to provide required orientation to the participants.  </w:t>
      </w:r>
    </w:p>
    <w:p w:rsidR="00A64970" w:rsidRPr="00D372F0" w:rsidRDefault="00C635AD" w:rsidP="00FD197A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</w:t>
      </w:r>
    </w:p>
    <w:p w:rsidR="00C143A9" w:rsidRPr="007C2083" w:rsidRDefault="00C635AD" w:rsidP="00FD197A">
      <w:pPr>
        <w:ind w:firstLine="720"/>
        <w:jc w:val="both"/>
      </w:pPr>
      <w:r>
        <w:t xml:space="preserve">The details of the participants: </w:t>
      </w:r>
    </w:p>
    <w:p w:rsidR="00A64970" w:rsidRPr="007C2083" w:rsidRDefault="00A64970" w:rsidP="00FD197A">
      <w:pPr>
        <w:ind w:firstLine="720"/>
        <w:jc w:val="both"/>
      </w:pPr>
    </w:p>
    <w:p w:rsidR="00A64970" w:rsidRPr="007C2083" w:rsidRDefault="00A64970" w:rsidP="00FD197A">
      <w:pPr>
        <w:pStyle w:val="ListParagraph"/>
        <w:numPr>
          <w:ilvl w:val="0"/>
          <w:numId w:val="1"/>
        </w:numPr>
        <w:jc w:val="both"/>
      </w:pPr>
      <w:r w:rsidRPr="007C2083">
        <w:t>Pharmacist  for  proposed  New Generic Shop</w:t>
      </w:r>
    </w:p>
    <w:p w:rsidR="00A64970" w:rsidRPr="007C2083" w:rsidRDefault="00A64970" w:rsidP="00FD197A">
      <w:pPr>
        <w:pStyle w:val="ListParagraph"/>
        <w:numPr>
          <w:ilvl w:val="0"/>
          <w:numId w:val="1"/>
        </w:numPr>
        <w:jc w:val="both"/>
      </w:pPr>
      <w:r w:rsidRPr="007C2083">
        <w:t>Computer Operator for proposed New Generic Shop</w:t>
      </w:r>
    </w:p>
    <w:p w:rsidR="00A64970" w:rsidRPr="007C2083" w:rsidRDefault="00A64970" w:rsidP="00FD197A">
      <w:pPr>
        <w:pStyle w:val="ListParagraph"/>
        <w:numPr>
          <w:ilvl w:val="0"/>
          <w:numId w:val="1"/>
        </w:numPr>
        <w:jc w:val="both"/>
      </w:pPr>
      <w:r w:rsidRPr="007C2083">
        <w:t>2 Represen</w:t>
      </w:r>
      <w:r w:rsidR="00C635AD">
        <w:t>tatives of the concerned  Town L</w:t>
      </w:r>
      <w:r w:rsidRPr="007C2083">
        <w:t xml:space="preserve">evel  Federations </w:t>
      </w:r>
    </w:p>
    <w:p w:rsidR="00A64970" w:rsidRPr="007C2083" w:rsidRDefault="00A64970" w:rsidP="00FD197A">
      <w:pPr>
        <w:pStyle w:val="ListParagraph"/>
        <w:numPr>
          <w:ilvl w:val="0"/>
          <w:numId w:val="1"/>
        </w:numPr>
        <w:jc w:val="both"/>
      </w:pPr>
      <w:r w:rsidRPr="007C2083">
        <w:t xml:space="preserve">TMC/TPrO  of the  concerned town </w:t>
      </w:r>
    </w:p>
    <w:p w:rsidR="000A5EDC" w:rsidRPr="007C2083" w:rsidRDefault="00A64970" w:rsidP="00C635AD">
      <w:pPr>
        <w:ind w:left="1200"/>
        <w:jc w:val="both"/>
      </w:pPr>
      <w:r w:rsidRPr="007C2083">
        <w:t xml:space="preserve">  </w:t>
      </w:r>
    </w:p>
    <w:p w:rsidR="00A64970" w:rsidRDefault="00B43043" w:rsidP="00FD197A">
      <w:pPr>
        <w:ind w:left="720"/>
        <w:jc w:val="both"/>
      </w:pPr>
      <w:r>
        <w:t xml:space="preserve">     </w:t>
      </w:r>
      <w:r w:rsidR="00C143A9" w:rsidRPr="007C2083">
        <w:t xml:space="preserve">The PDs are </w:t>
      </w:r>
      <w:r w:rsidR="00C635AD">
        <w:t xml:space="preserve">directed to depute the said </w:t>
      </w:r>
      <w:r w:rsidR="00A64970" w:rsidRPr="007C2083">
        <w:t xml:space="preserve"> </w:t>
      </w:r>
      <w:r w:rsidR="00C143A9" w:rsidRPr="007C2083">
        <w:t xml:space="preserve"> m</w:t>
      </w:r>
      <w:r w:rsidR="00A64970" w:rsidRPr="007C2083">
        <w:t xml:space="preserve">embers </w:t>
      </w:r>
      <w:r w:rsidR="00C143A9" w:rsidRPr="007C2083">
        <w:t xml:space="preserve"> for the said  workshop and pay travelling allowances as applicable and ensure that they shall report at the </w:t>
      </w:r>
      <w:r w:rsidR="00371A88" w:rsidRPr="007C2083">
        <w:t xml:space="preserve"> said venue by 9.30am sharp on the scheduled date .</w:t>
      </w:r>
    </w:p>
    <w:p w:rsidR="00C635AD" w:rsidRDefault="00C635AD" w:rsidP="00FD197A">
      <w:pPr>
        <w:ind w:left="720"/>
        <w:jc w:val="both"/>
      </w:pPr>
    </w:p>
    <w:p w:rsidR="00F42BF4" w:rsidRDefault="00F42BF4" w:rsidP="00FD197A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  <w:r w:rsidRPr="001747C9">
        <w:rPr>
          <w:rFonts w:ascii="Cambria" w:hAnsi="Cambria" w:cs="Arial"/>
        </w:rPr>
        <w:t>For any further details and clarifi</w:t>
      </w:r>
      <w:r w:rsidR="00B27C64">
        <w:rPr>
          <w:rFonts w:ascii="Cambria" w:hAnsi="Cambria" w:cs="Arial"/>
        </w:rPr>
        <w:t xml:space="preserve">cations </w:t>
      </w:r>
      <w:r w:rsidRPr="001747C9">
        <w:rPr>
          <w:rFonts w:ascii="Cambria" w:hAnsi="Cambria" w:cs="Arial"/>
        </w:rPr>
        <w:t xml:space="preserve"> Mr. Gurunadh </w:t>
      </w:r>
      <w:r w:rsidR="00B27C64">
        <w:rPr>
          <w:rFonts w:ascii="Cambria" w:hAnsi="Cambria" w:cs="Arial"/>
        </w:rPr>
        <w:t xml:space="preserve"> may be contacted </w:t>
      </w:r>
      <w:r w:rsidRPr="001747C9">
        <w:rPr>
          <w:rFonts w:ascii="Cambria" w:hAnsi="Cambria" w:cs="Arial"/>
        </w:rPr>
        <w:t xml:space="preserve">on his Mobile number </w:t>
      </w:r>
      <w:r>
        <w:rPr>
          <w:rFonts w:ascii="Cambria" w:hAnsi="Cambria" w:cs="Arial"/>
        </w:rPr>
        <w:t xml:space="preserve">     </w:t>
      </w:r>
      <w:r w:rsidRPr="001747C9">
        <w:rPr>
          <w:rFonts w:ascii="Cambria" w:hAnsi="Cambria" w:cs="Arial"/>
        </w:rPr>
        <w:t>7702221046.</w:t>
      </w:r>
    </w:p>
    <w:p w:rsidR="00C635AD" w:rsidRDefault="00C635AD" w:rsidP="00FD197A">
      <w:pPr>
        <w:jc w:val="both"/>
        <w:rPr>
          <w:rFonts w:ascii="Cambria" w:hAnsi="Cambria" w:cs="Arial"/>
        </w:rPr>
      </w:pPr>
    </w:p>
    <w:p w:rsidR="00C635AD" w:rsidRPr="007C2083" w:rsidRDefault="00C635AD" w:rsidP="00C635AD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The TPrO/TMCs, pharmacists and members of TLF </w:t>
      </w:r>
      <w:r w:rsidRPr="007C2083">
        <w:rPr>
          <w:rFonts w:ascii="Cambria" w:hAnsi="Cambria" w:cs="Arial"/>
        </w:rPr>
        <w:t xml:space="preserve"> who underwent training in Vijayawada on Generics on 10</w:t>
      </w:r>
      <w:r w:rsidRPr="007C2083">
        <w:rPr>
          <w:rFonts w:ascii="Cambria" w:hAnsi="Cambria" w:cs="Arial"/>
          <w:vertAlign w:val="superscript"/>
        </w:rPr>
        <w:t>th</w:t>
      </w:r>
      <w:r w:rsidRPr="007C2083">
        <w:rPr>
          <w:rFonts w:ascii="Cambria" w:hAnsi="Cambria" w:cs="Arial"/>
        </w:rPr>
        <w:t xml:space="preserve"> and 11</w:t>
      </w:r>
      <w:r w:rsidRPr="007C2083">
        <w:rPr>
          <w:rFonts w:ascii="Cambria" w:hAnsi="Cambria" w:cs="Arial"/>
          <w:vertAlign w:val="superscript"/>
        </w:rPr>
        <w:t>th</w:t>
      </w:r>
      <w:r w:rsidRPr="007C2083">
        <w:rPr>
          <w:rFonts w:ascii="Cambria" w:hAnsi="Cambria" w:cs="Arial"/>
        </w:rPr>
        <w:t xml:space="preserve"> August need not attend the training. </w:t>
      </w:r>
    </w:p>
    <w:p w:rsidR="00B43043" w:rsidRDefault="00B43043" w:rsidP="00FD197A">
      <w:pPr>
        <w:jc w:val="both"/>
        <w:rPr>
          <w:rFonts w:ascii="Cambria" w:hAnsi="Cambria" w:cs="Arial"/>
        </w:rPr>
      </w:pPr>
    </w:p>
    <w:p w:rsidR="00B43043" w:rsidRDefault="00B43043" w:rsidP="00FD197A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Encle : Details of the training program </w:t>
      </w:r>
    </w:p>
    <w:p w:rsidR="00CD3FF4" w:rsidRPr="007C2083" w:rsidRDefault="00CD3FF4" w:rsidP="00FD197A">
      <w:pPr>
        <w:jc w:val="both"/>
      </w:pPr>
    </w:p>
    <w:p w:rsidR="008561C2" w:rsidRPr="00AB4852" w:rsidRDefault="004868E1" w:rsidP="00FD197A">
      <w:pPr>
        <w:jc w:val="both"/>
        <w:rPr>
          <w:sz w:val="28"/>
          <w:szCs w:val="28"/>
        </w:rPr>
      </w:pPr>
      <w:r w:rsidRPr="00AB4852">
        <w:rPr>
          <w:sz w:val="28"/>
          <w:szCs w:val="28"/>
        </w:rPr>
        <w:t xml:space="preserve">           </w:t>
      </w:r>
      <w:r w:rsidR="000916BC" w:rsidRPr="00AB4852">
        <w:rPr>
          <w:sz w:val="28"/>
          <w:szCs w:val="28"/>
        </w:rPr>
        <w:t xml:space="preserve">                                                                         </w:t>
      </w:r>
      <w:r w:rsidR="00AB4852">
        <w:rPr>
          <w:sz w:val="28"/>
          <w:szCs w:val="28"/>
        </w:rPr>
        <w:tab/>
        <w:t xml:space="preserve">          </w:t>
      </w:r>
      <w:r w:rsidR="008561C2" w:rsidRPr="00AB4852">
        <w:rPr>
          <w:sz w:val="28"/>
          <w:szCs w:val="28"/>
        </w:rPr>
        <w:t>Yours  faithful</w:t>
      </w:r>
    </w:p>
    <w:p w:rsidR="008561C2" w:rsidRPr="00AB4852" w:rsidRDefault="009E4B06" w:rsidP="00FD197A">
      <w:pPr>
        <w:jc w:val="both"/>
        <w:rPr>
          <w:sz w:val="28"/>
          <w:szCs w:val="28"/>
        </w:rPr>
      </w:pPr>
      <w:r w:rsidRPr="00AB4852">
        <w:rPr>
          <w:sz w:val="28"/>
          <w:szCs w:val="28"/>
        </w:rPr>
        <w:t xml:space="preserve">                                                                                                          </w:t>
      </w:r>
      <w:r w:rsidR="00722A55">
        <w:rPr>
          <w:sz w:val="28"/>
          <w:szCs w:val="28"/>
        </w:rPr>
        <w:t>Sd/-</w:t>
      </w:r>
      <w:r w:rsidRPr="00AB4852">
        <w:rPr>
          <w:sz w:val="28"/>
          <w:szCs w:val="28"/>
        </w:rPr>
        <w:t xml:space="preserve">           </w:t>
      </w:r>
      <w:r w:rsidR="00D372F0">
        <w:rPr>
          <w:sz w:val="28"/>
          <w:szCs w:val="28"/>
        </w:rPr>
        <w:t xml:space="preserve">           </w:t>
      </w:r>
    </w:p>
    <w:p w:rsidR="00CD3FF4" w:rsidRPr="00AB4852" w:rsidRDefault="008561C2" w:rsidP="00FD197A">
      <w:pPr>
        <w:ind w:left="5040" w:firstLine="720"/>
        <w:jc w:val="both"/>
        <w:rPr>
          <w:sz w:val="28"/>
          <w:szCs w:val="28"/>
        </w:rPr>
      </w:pPr>
      <w:r w:rsidRPr="00AB4852">
        <w:rPr>
          <w:sz w:val="28"/>
          <w:szCs w:val="28"/>
        </w:rPr>
        <w:t xml:space="preserve">         </w:t>
      </w:r>
      <w:r w:rsidR="000916BC" w:rsidRPr="00AB4852">
        <w:rPr>
          <w:sz w:val="28"/>
          <w:szCs w:val="28"/>
        </w:rPr>
        <w:t xml:space="preserve">    </w:t>
      </w:r>
      <w:r w:rsidR="00CD3FF4" w:rsidRPr="00AB4852">
        <w:rPr>
          <w:sz w:val="28"/>
          <w:szCs w:val="28"/>
        </w:rPr>
        <w:t>for Mission Director, MEPMA.</w:t>
      </w:r>
    </w:p>
    <w:tbl>
      <w:tblPr>
        <w:tblW w:w="12073" w:type="dxa"/>
        <w:tblInd w:w="93" w:type="dxa"/>
        <w:tblLook w:val="04A0"/>
      </w:tblPr>
      <w:tblGrid>
        <w:gridCol w:w="673"/>
        <w:gridCol w:w="2006"/>
        <w:gridCol w:w="2381"/>
        <w:gridCol w:w="1525"/>
        <w:gridCol w:w="3568"/>
        <w:gridCol w:w="960"/>
        <w:gridCol w:w="960"/>
      </w:tblGrid>
      <w:tr w:rsidR="00B43043" w:rsidRPr="00B43043" w:rsidTr="00AC15E7">
        <w:trPr>
          <w:trHeight w:val="525"/>
        </w:trPr>
        <w:tc>
          <w:tcPr>
            <w:tcW w:w="10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B4304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lastRenderedPageBreak/>
              <w:t>Training Schedule for pharmacists, anchor  persons and Community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B43043" w:rsidRPr="00B43043" w:rsidTr="00AC15E7"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</w:tr>
      <w:tr w:rsidR="00B43043" w:rsidRPr="00B43043" w:rsidTr="00AC15E7"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b/>
                <w:bCs/>
                <w:color w:val="000000"/>
              </w:rPr>
            </w:pPr>
            <w:r w:rsidRPr="00B430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S.NO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43" w:rsidRPr="00B43043" w:rsidRDefault="00B43043" w:rsidP="00B430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430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DISTRICT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43" w:rsidRPr="00B43043" w:rsidRDefault="00B43043" w:rsidP="00B430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430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43" w:rsidRPr="00B43043" w:rsidRDefault="00B43043" w:rsidP="00B430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430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43" w:rsidRPr="00B43043" w:rsidRDefault="00B43043" w:rsidP="00B43043">
            <w:pPr>
              <w:rPr>
                <w:rFonts w:ascii="Calibri" w:hAnsi="Calibri"/>
                <w:b/>
                <w:bCs/>
                <w:color w:val="000000"/>
              </w:rPr>
            </w:pPr>
            <w:r w:rsidRPr="00B430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TRAINING AGENCY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</w:tr>
      <w:tr w:rsidR="00AC15E7" w:rsidRPr="00B43043" w:rsidTr="00AC15E7"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jc w:val="right"/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SRIKAKULAM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E7" w:rsidRPr="00B43043" w:rsidRDefault="00AC15E7" w:rsidP="00B43043">
            <w:pPr>
              <w:jc w:val="center"/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Visakhapatnam TTDC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14-09-2015 to 16-09-2015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GO GETTERS Training Agency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</w:tr>
      <w:tr w:rsidR="00AC15E7" w:rsidRPr="00B43043" w:rsidTr="00AC15E7"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jc w:val="right"/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VIZIANAGARAM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GO GETTERS Training Agency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</w:tr>
      <w:tr w:rsidR="00AC15E7" w:rsidRPr="00B43043" w:rsidTr="00AC15E7"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jc w:val="right"/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VISAKHAPATNAM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GOVT DEPARTMENTS/AP online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</w:tr>
      <w:tr w:rsidR="00B43043" w:rsidRPr="00B43043" w:rsidTr="00AC15E7"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AC15E7">
            <w:pPr>
              <w:ind w:firstLine="162"/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</w:tr>
      <w:tr w:rsidR="00B43043" w:rsidRPr="00B43043" w:rsidTr="00AC15E7"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jc w:val="right"/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EAST GODAVARI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43" w:rsidRPr="00B43043" w:rsidRDefault="00B43043" w:rsidP="00B43043">
            <w:pPr>
              <w:jc w:val="center"/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Vijayawad TTDC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</w:tr>
      <w:tr w:rsidR="00AC15E7" w:rsidRPr="00B43043" w:rsidTr="00971B9F"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jc w:val="right"/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KRISHNA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18-09-2015 to 20-09-2015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GOVT DEPARTMENTS/AP online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</w:tr>
      <w:tr w:rsidR="00AC15E7" w:rsidRPr="00B43043" w:rsidTr="00971B9F"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jc w:val="right"/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WEST GODAVARI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GO GETTERS Training Agency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</w:tr>
      <w:tr w:rsidR="00AC15E7" w:rsidRPr="00B43043" w:rsidTr="00971B9F"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jc w:val="right"/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GUNTURU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GO GETTERS Training Agency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</w:tr>
      <w:tr w:rsidR="00B43043" w:rsidRPr="00B43043" w:rsidTr="00AC15E7"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</w:tr>
      <w:tr w:rsidR="00AC15E7" w:rsidRPr="00B43043" w:rsidTr="00583B49"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jc w:val="right"/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ONGOLE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E7" w:rsidRPr="00B43043" w:rsidRDefault="00AC15E7" w:rsidP="00B43043">
            <w:pPr>
              <w:jc w:val="center"/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B43043">
              <w:rPr>
                <w:rFonts w:ascii="Calibri" w:hAnsi="Calibri"/>
                <w:color w:val="000000"/>
                <w:sz w:val="20"/>
                <w:szCs w:val="20"/>
              </w:rPr>
              <w:t>irupathi TTDC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21-09-2015 to 23-09-2015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GOVT DEPARTMENTS/AP online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</w:tr>
      <w:tr w:rsidR="00AC15E7" w:rsidRPr="00B43043" w:rsidTr="00583B49"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jc w:val="right"/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NELLORE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GO GETTERS Training Agency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</w:tr>
      <w:tr w:rsidR="00AC15E7" w:rsidRPr="00B43043" w:rsidTr="00583B49"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jc w:val="right"/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Chittoor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GO GETTERS Training Agency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</w:tr>
      <w:tr w:rsidR="00B43043" w:rsidRPr="00B43043" w:rsidTr="00AC15E7"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</w:tr>
      <w:tr w:rsidR="00AC15E7" w:rsidRPr="00B43043" w:rsidTr="005C5515"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jc w:val="right"/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KADAPA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E7" w:rsidRPr="00B43043" w:rsidRDefault="00AC15E7" w:rsidP="00B43043">
            <w:pPr>
              <w:jc w:val="center"/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Kurnool TTDC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25-09-2015 to 27-09-2015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GOVT DEPARTMETS/AP online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</w:tr>
      <w:tr w:rsidR="00AC15E7" w:rsidRPr="00B43043" w:rsidTr="005C5515"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jc w:val="right"/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KURNOOL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GO GETTERS Training Agency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</w:tr>
      <w:tr w:rsidR="00AC15E7" w:rsidRPr="00B43043" w:rsidTr="005C5515">
        <w:trPr>
          <w:trHeight w:val="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jc w:val="right"/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ANANTAPUR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  <w:r w:rsidRPr="00B43043">
              <w:rPr>
                <w:rFonts w:ascii="Calibri" w:hAnsi="Calibri"/>
                <w:color w:val="000000"/>
                <w:sz w:val="22"/>
                <w:szCs w:val="22"/>
              </w:rPr>
              <w:t>GO GETTERS Training Agency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E7" w:rsidRPr="00B43043" w:rsidRDefault="00AC15E7" w:rsidP="00B43043">
            <w:pPr>
              <w:rPr>
                <w:rFonts w:ascii="Calibri" w:hAnsi="Calibri"/>
                <w:color w:val="000000"/>
              </w:rPr>
            </w:pPr>
          </w:p>
        </w:tc>
      </w:tr>
      <w:tr w:rsidR="00B43043" w:rsidRPr="00B43043" w:rsidTr="00AC15E7">
        <w:trPr>
          <w:trHeight w:val="402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43" w:rsidRPr="00B43043" w:rsidRDefault="00B43043" w:rsidP="00B43043">
            <w:pPr>
              <w:rPr>
                <w:rFonts w:ascii="Calibri" w:hAnsi="Calibri"/>
                <w:color w:val="000000"/>
              </w:rPr>
            </w:pPr>
          </w:p>
        </w:tc>
      </w:tr>
    </w:tbl>
    <w:p w:rsidR="00853B95" w:rsidRPr="00AB4852" w:rsidRDefault="00853B95" w:rsidP="005671D8">
      <w:pPr>
        <w:jc w:val="both"/>
        <w:rPr>
          <w:sz w:val="28"/>
          <w:szCs w:val="28"/>
        </w:rPr>
      </w:pPr>
      <w:bookmarkStart w:id="0" w:name="_GoBack"/>
      <w:bookmarkEnd w:id="0"/>
    </w:p>
    <w:p w:rsidR="00637F9B" w:rsidRPr="00AB4852" w:rsidRDefault="00637F9B" w:rsidP="005671D8">
      <w:pPr>
        <w:jc w:val="both"/>
        <w:rPr>
          <w:sz w:val="28"/>
          <w:szCs w:val="28"/>
        </w:rPr>
      </w:pPr>
    </w:p>
    <w:p w:rsidR="00637F9B" w:rsidRPr="00AB4852" w:rsidRDefault="00637F9B" w:rsidP="005671D8">
      <w:pPr>
        <w:jc w:val="both"/>
        <w:rPr>
          <w:sz w:val="28"/>
          <w:szCs w:val="28"/>
        </w:rPr>
      </w:pPr>
    </w:p>
    <w:sectPr w:rsidR="00637F9B" w:rsidRPr="00AB4852" w:rsidSect="00B278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F2" w:rsidRDefault="004F3CF2" w:rsidP="00B2782F">
      <w:r>
        <w:separator/>
      </w:r>
    </w:p>
  </w:endnote>
  <w:endnote w:type="continuationSeparator" w:id="0">
    <w:p w:rsidR="004F3CF2" w:rsidRDefault="004F3CF2" w:rsidP="00B2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F2" w:rsidRDefault="004F3CF2" w:rsidP="00B2782F">
      <w:r>
        <w:separator/>
      </w:r>
    </w:p>
  </w:footnote>
  <w:footnote w:type="continuationSeparator" w:id="0">
    <w:p w:rsidR="004F3CF2" w:rsidRDefault="004F3CF2" w:rsidP="00B27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7992"/>
    <w:multiLevelType w:val="hybridMultilevel"/>
    <w:tmpl w:val="DD60590A"/>
    <w:lvl w:ilvl="0" w:tplc="2988AB4A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FF4"/>
    <w:rsid w:val="00006040"/>
    <w:rsid w:val="000714B7"/>
    <w:rsid w:val="000916BC"/>
    <w:rsid w:val="000A5EDC"/>
    <w:rsid w:val="000D6056"/>
    <w:rsid w:val="00115764"/>
    <w:rsid w:val="001160D9"/>
    <w:rsid w:val="00167195"/>
    <w:rsid w:val="0017093A"/>
    <w:rsid w:val="00183FFC"/>
    <w:rsid w:val="001E763D"/>
    <w:rsid w:val="001F3B02"/>
    <w:rsid w:val="00213F91"/>
    <w:rsid w:val="00232427"/>
    <w:rsid w:val="00237877"/>
    <w:rsid w:val="00260D14"/>
    <w:rsid w:val="00371A88"/>
    <w:rsid w:val="00481A47"/>
    <w:rsid w:val="00485C21"/>
    <w:rsid w:val="004868E1"/>
    <w:rsid w:val="004E2456"/>
    <w:rsid w:val="004F3CF2"/>
    <w:rsid w:val="00501574"/>
    <w:rsid w:val="00511165"/>
    <w:rsid w:val="00542382"/>
    <w:rsid w:val="005573AB"/>
    <w:rsid w:val="00561E32"/>
    <w:rsid w:val="005671D8"/>
    <w:rsid w:val="00583DE7"/>
    <w:rsid w:val="00587C6F"/>
    <w:rsid w:val="005F5739"/>
    <w:rsid w:val="00637F9B"/>
    <w:rsid w:val="006C715E"/>
    <w:rsid w:val="006E639E"/>
    <w:rsid w:val="006F20F6"/>
    <w:rsid w:val="00722A55"/>
    <w:rsid w:val="007C2083"/>
    <w:rsid w:val="008139E9"/>
    <w:rsid w:val="00853B95"/>
    <w:rsid w:val="008561C2"/>
    <w:rsid w:val="00856758"/>
    <w:rsid w:val="0087350C"/>
    <w:rsid w:val="00884B25"/>
    <w:rsid w:val="008C22FB"/>
    <w:rsid w:val="008F432D"/>
    <w:rsid w:val="009148AA"/>
    <w:rsid w:val="00985B5C"/>
    <w:rsid w:val="009C45DF"/>
    <w:rsid w:val="009E4B06"/>
    <w:rsid w:val="009F7620"/>
    <w:rsid w:val="00A101FC"/>
    <w:rsid w:val="00A156D4"/>
    <w:rsid w:val="00A352F6"/>
    <w:rsid w:val="00A64970"/>
    <w:rsid w:val="00A66F44"/>
    <w:rsid w:val="00A86D0D"/>
    <w:rsid w:val="00AB4852"/>
    <w:rsid w:val="00AC15E7"/>
    <w:rsid w:val="00B2782F"/>
    <w:rsid w:val="00B27C64"/>
    <w:rsid w:val="00B337AA"/>
    <w:rsid w:val="00B43043"/>
    <w:rsid w:val="00B538D6"/>
    <w:rsid w:val="00B74AE3"/>
    <w:rsid w:val="00B77E5F"/>
    <w:rsid w:val="00B85255"/>
    <w:rsid w:val="00BA4469"/>
    <w:rsid w:val="00C143A9"/>
    <w:rsid w:val="00C54088"/>
    <w:rsid w:val="00C635AD"/>
    <w:rsid w:val="00CD3FF4"/>
    <w:rsid w:val="00CE46D3"/>
    <w:rsid w:val="00CF31BF"/>
    <w:rsid w:val="00D077DF"/>
    <w:rsid w:val="00D372F0"/>
    <w:rsid w:val="00D72EC1"/>
    <w:rsid w:val="00DD0624"/>
    <w:rsid w:val="00E03381"/>
    <w:rsid w:val="00E22DD5"/>
    <w:rsid w:val="00EB19C2"/>
    <w:rsid w:val="00EE3F46"/>
    <w:rsid w:val="00F21B1D"/>
    <w:rsid w:val="00F42BF4"/>
    <w:rsid w:val="00F7173E"/>
    <w:rsid w:val="00F917D0"/>
    <w:rsid w:val="00FD197A"/>
    <w:rsid w:val="00FF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7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8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7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8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4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1CCB-EFF5-4BBE-8BB7-4CCCD485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savithri</dc:creator>
  <cp:lastModifiedBy>adinarayana</cp:lastModifiedBy>
  <cp:revision>3</cp:revision>
  <cp:lastPrinted>2015-08-07T07:37:00Z</cp:lastPrinted>
  <dcterms:created xsi:type="dcterms:W3CDTF">2015-09-15T06:35:00Z</dcterms:created>
  <dcterms:modified xsi:type="dcterms:W3CDTF">2015-09-15T06:46:00Z</dcterms:modified>
</cp:coreProperties>
</file>