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C" w:rsidRDefault="00C2475C" w:rsidP="00C2475C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0195" cy="508000"/>
            <wp:effectExtent l="19050" t="0" r="190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5C" w:rsidRDefault="00C2475C" w:rsidP="00C2475C">
      <w:pPr>
        <w:rPr>
          <w:sz w:val="28"/>
        </w:rPr>
      </w:pPr>
    </w:p>
    <w:p w:rsidR="00C2475C" w:rsidRDefault="00C2475C" w:rsidP="00C2475C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C2475C" w:rsidRPr="00BA6088" w:rsidRDefault="00C2475C" w:rsidP="00C2475C">
      <w:pPr>
        <w:rPr>
          <w:sz w:val="28"/>
        </w:rPr>
      </w:pPr>
      <w:r>
        <w:rPr>
          <w:sz w:val="28"/>
        </w:rPr>
        <w:t xml:space="preserve">Sri Solomon Arokia Raj, I.A.S.,         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Project Directors,</w:t>
      </w:r>
    </w:p>
    <w:p w:rsidR="00C2475C" w:rsidRPr="00E64F02" w:rsidRDefault="003A4ACE" w:rsidP="00C2475C">
      <w:pPr>
        <w:rPr>
          <w:sz w:val="28"/>
        </w:rPr>
      </w:pPr>
      <w:r>
        <w:rPr>
          <w:sz w:val="28"/>
        </w:rPr>
        <w:t>Mission Director</w:t>
      </w:r>
      <w:proofErr w:type="gramStart"/>
      <w:r>
        <w:rPr>
          <w:sz w:val="28"/>
        </w:rPr>
        <w:t>,MEPMA</w:t>
      </w:r>
      <w:proofErr w:type="gramEnd"/>
      <w:r w:rsidR="00C2475C">
        <w:rPr>
          <w:sz w:val="28"/>
        </w:rPr>
        <w:t xml:space="preserve">                   All districts </w:t>
      </w:r>
      <w:r w:rsidR="00C2475C" w:rsidRPr="00E64F02">
        <w:rPr>
          <w:sz w:val="28"/>
        </w:rPr>
        <w:t>.</w:t>
      </w:r>
    </w:p>
    <w:p w:rsidR="00C2475C" w:rsidRDefault="00C2475C" w:rsidP="00C2475C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C2475C" w:rsidRDefault="00C2475C" w:rsidP="00C2475C">
      <w:pPr>
        <w:ind w:left="5040" w:hanging="5040"/>
        <w:rPr>
          <w:sz w:val="28"/>
        </w:rPr>
      </w:pPr>
    </w:p>
    <w:p w:rsidR="00C2475C" w:rsidRPr="00A96AE4" w:rsidRDefault="00C2475C" w:rsidP="00C2475C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C2475C" w:rsidRPr="00414BF3" w:rsidRDefault="00C2475C" w:rsidP="00C2475C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2096/ D1- 2015 </w:t>
      </w:r>
      <w:r>
        <w:tab/>
      </w:r>
      <w:r w:rsidRPr="00414BF3">
        <w:rPr>
          <w:b/>
          <w:u w:val="single"/>
        </w:rPr>
        <w:t xml:space="preserve">dated </w:t>
      </w:r>
      <w:r w:rsidR="00CA3543">
        <w:rPr>
          <w:b/>
          <w:u w:val="single"/>
        </w:rPr>
        <w:t>12</w:t>
      </w:r>
      <w:r>
        <w:rPr>
          <w:b/>
          <w:u w:val="single"/>
        </w:rPr>
        <w:t>.11.2015.</w:t>
      </w:r>
    </w:p>
    <w:p w:rsidR="00C2475C" w:rsidRPr="00414BF3" w:rsidRDefault="00C2475C" w:rsidP="00C2475C">
      <w:pPr>
        <w:ind w:left="720"/>
        <w:jc w:val="both"/>
        <w:rPr>
          <w:u w:val="single"/>
        </w:rPr>
      </w:pPr>
    </w:p>
    <w:p w:rsidR="00C2475C" w:rsidRDefault="00C2475C" w:rsidP="00C2475C">
      <w:pPr>
        <w:ind w:left="1560" w:hanging="102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 identification of CRPs -   for training on various poverty alleviation programmes - certain instructions – issued - regd. </w:t>
      </w:r>
    </w:p>
    <w:p w:rsidR="00C2475C" w:rsidRDefault="00C2475C" w:rsidP="00C2475C">
      <w:pPr>
        <w:ind w:left="1701" w:hanging="1161"/>
        <w:jc w:val="both"/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>:-     Instructions of MD,MEPMA dated 12.11.2015.</w:t>
      </w:r>
    </w:p>
    <w:p w:rsidR="00C2475C" w:rsidRDefault="00C2475C" w:rsidP="00C2475C">
      <w:pPr>
        <w:ind w:left="4140"/>
        <w:jc w:val="both"/>
      </w:pPr>
      <w:r>
        <w:t xml:space="preserve">* *                                                                               </w:t>
      </w:r>
    </w:p>
    <w:p w:rsidR="00C2475C" w:rsidRDefault="00C2475C" w:rsidP="00C2475C">
      <w:pPr>
        <w:spacing w:line="360" w:lineRule="auto"/>
        <w:jc w:val="both"/>
      </w:pPr>
      <w:r>
        <w:t xml:space="preserve">                It is proposed to train 1110 CRPs on various poverty alleviation programmes in phased </w:t>
      </w:r>
      <w:proofErr w:type="gramStart"/>
      <w:r>
        <w:t>manner  .</w:t>
      </w:r>
      <w:proofErr w:type="gramEnd"/>
      <w:r>
        <w:t xml:space="preserve"> In this </w:t>
      </w:r>
      <w:proofErr w:type="gramStart"/>
      <w:r>
        <w:t>context  all</w:t>
      </w:r>
      <w:proofErr w:type="gramEnd"/>
      <w:r>
        <w:t xml:space="preserve"> the PDs are requested to conduct meeting with DMCs IB ,ULB field functionaries and TLF office bearers of ULBs  in the district before 13</w:t>
      </w:r>
      <w:r w:rsidRPr="004E5191">
        <w:rPr>
          <w:vertAlign w:val="superscript"/>
        </w:rPr>
        <w:t>th</w:t>
      </w:r>
      <w:r>
        <w:t xml:space="preserve"> of Nov’2015 . They </w:t>
      </w:r>
      <w:r w:rsidR="00CA3543">
        <w:t>may be</w:t>
      </w:r>
      <w:r>
        <w:t xml:space="preserve"> </w:t>
      </w:r>
      <w:r w:rsidR="00CA3543">
        <w:t>further instructed</w:t>
      </w:r>
      <w:r>
        <w:t xml:space="preserve"> to identify </w:t>
      </w:r>
      <w:r w:rsidRPr="00CA3543">
        <w:rPr>
          <w:b/>
        </w:rPr>
        <w:t>new Community Resource persons</w:t>
      </w:r>
      <w:r>
        <w:t xml:space="preserve"> @ 10 per ULB for giving training programmes on various Poverty alleviation activities and other Govt. Schemes, fulfilling the qualifications mentioned </w:t>
      </w:r>
      <w:proofErr w:type="gramStart"/>
      <w:r>
        <w:t>hereunder .</w:t>
      </w:r>
      <w:proofErr w:type="gramEnd"/>
      <w:r>
        <w:t xml:space="preserve"> </w:t>
      </w:r>
    </w:p>
    <w:p w:rsidR="00C2475C" w:rsidRDefault="00C2475C" w:rsidP="00C2475C">
      <w:pPr>
        <w:spacing w:line="360" w:lineRule="auto"/>
        <w:jc w:val="both"/>
      </w:pPr>
      <w:r>
        <w:t>SHG Member with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Minimum of 3-5 years experience.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Age </w:t>
      </w:r>
      <w:proofErr w:type="gramStart"/>
      <w:r>
        <w:t>group :</w:t>
      </w:r>
      <w:proofErr w:type="gramEnd"/>
      <w:r>
        <w:t xml:space="preserve"> 35- 45 years .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Qualification of minimum of 10</w:t>
      </w:r>
      <w:r w:rsidRPr="00C20685">
        <w:rPr>
          <w:vertAlign w:val="superscript"/>
        </w:rPr>
        <w:t>th</w:t>
      </w:r>
      <w:r>
        <w:t xml:space="preserve"> passes or fails. 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Better communication skills.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Passion for social development aspects.</w:t>
      </w:r>
    </w:p>
    <w:p w:rsidR="00C2475C" w:rsidRDefault="00C2475C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Willing to attend for residential trainings at other place.</w:t>
      </w:r>
    </w:p>
    <w:p w:rsidR="00CA3543" w:rsidRDefault="00CA3543" w:rsidP="00C2475C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Preference to be single women or widows.</w:t>
      </w:r>
    </w:p>
    <w:p w:rsidR="00CA3543" w:rsidRDefault="00CA3543" w:rsidP="00CA3543">
      <w:pPr>
        <w:pStyle w:val="ListParagraph"/>
        <w:spacing w:line="360" w:lineRule="auto"/>
        <w:jc w:val="both"/>
      </w:pPr>
    </w:p>
    <w:p w:rsidR="00C2475C" w:rsidRDefault="00C2475C" w:rsidP="00C2475C">
      <w:pPr>
        <w:pStyle w:val="ListParagraph"/>
        <w:spacing w:line="360" w:lineRule="auto"/>
        <w:ind w:left="0" w:firstLine="720"/>
        <w:jc w:val="both"/>
      </w:pPr>
      <w:r>
        <w:t>This may be treated as MOST URGENT and PDs shall send the details in the following proforma through e-mail before 18</w:t>
      </w:r>
      <w:r w:rsidRPr="004E5191">
        <w:rPr>
          <w:vertAlign w:val="superscript"/>
        </w:rPr>
        <w:t>th</w:t>
      </w:r>
      <w:r>
        <w:t xml:space="preserve"> of Nov’2015</w:t>
      </w:r>
      <w:proofErr w:type="gramStart"/>
      <w:r>
        <w:t>,without</w:t>
      </w:r>
      <w:proofErr w:type="gramEnd"/>
      <w:r>
        <w:t xml:space="preserve"> fail.</w:t>
      </w:r>
    </w:p>
    <w:p w:rsidR="00C2475C" w:rsidRDefault="00C2475C" w:rsidP="00C2475C">
      <w:pPr>
        <w:pStyle w:val="ListParagraph"/>
        <w:spacing w:line="360" w:lineRule="auto"/>
        <w:jc w:val="both"/>
      </w:pPr>
    </w:p>
    <w:p w:rsidR="00C2475C" w:rsidRDefault="00C2475C" w:rsidP="00C2475C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C2475C" w:rsidRDefault="00C2475C" w:rsidP="00C247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C2475C" w:rsidRDefault="00C2475C" w:rsidP="00C2475C">
      <w:pPr>
        <w:spacing w:line="360" w:lineRule="auto"/>
        <w:jc w:val="both"/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   Mission Director</w:t>
      </w:r>
      <w:r w:rsidRPr="005D4552">
        <w:rPr>
          <w:sz w:val="28"/>
          <w:szCs w:val="28"/>
        </w:rPr>
        <w:t>, MEPMA</w:t>
      </w:r>
    </w:p>
    <w:p w:rsidR="00C2475C" w:rsidRDefault="00C2475C" w:rsidP="00C2475C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C2475C" w:rsidRDefault="00C2475C" w:rsidP="00C2475C">
      <w:pPr>
        <w:jc w:val="both"/>
      </w:pPr>
    </w:p>
    <w:p w:rsidR="00C2475C" w:rsidRDefault="00C2475C" w:rsidP="00C2475C">
      <w:pPr>
        <w:spacing w:line="360" w:lineRule="auto"/>
        <w:jc w:val="both"/>
      </w:pPr>
    </w:p>
    <w:tbl>
      <w:tblPr>
        <w:tblW w:w="11420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993"/>
        <w:gridCol w:w="1276"/>
        <w:gridCol w:w="1417"/>
        <w:gridCol w:w="710"/>
        <w:gridCol w:w="1133"/>
        <w:gridCol w:w="1276"/>
        <w:gridCol w:w="1275"/>
        <w:gridCol w:w="1134"/>
        <w:gridCol w:w="1073"/>
        <w:gridCol w:w="708"/>
      </w:tblGrid>
      <w:tr w:rsidR="00CA3543" w:rsidTr="00CA354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Sl..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No.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Name of the ULB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Name of the Member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Name of the Father/ Husband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Age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Educational Qualification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Name of the SHG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 xml:space="preserve">Name of the SLF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Languages known (telugu/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english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 xml:space="preserve">/Hindi)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`Experience in SHGs (Yrs.)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N"/>
              </w:rPr>
              <w:t>Contact Number</w:t>
            </w: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  <w:tr w:rsidR="00CA3543" w:rsidTr="00CA354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43" w:rsidRDefault="00CA35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072B05" w:rsidRDefault="003A4ACE"/>
    <w:sectPr w:rsidR="00072B05" w:rsidSect="002E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CF7"/>
    <w:multiLevelType w:val="hybridMultilevel"/>
    <w:tmpl w:val="23EA3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475C"/>
    <w:rsid w:val="002E55D4"/>
    <w:rsid w:val="003A4ACE"/>
    <w:rsid w:val="006A77F0"/>
    <w:rsid w:val="00C2475C"/>
    <w:rsid w:val="00CA354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2015-11-12T11:32:00Z</dcterms:created>
  <dcterms:modified xsi:type="dcterms:W3CDTF">2015-11-12T11:47:00Z</dcterms:modified>
</cp:coreProperties>
</file>