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30" w:rsidRDefault="00375C30" w:rsidP="00375C30">
      <w:pPr>
        <w:jc w:val="center"/>
        <w:rPr>
          <w:sz w:val="28"/>
          <w:szCs w:val="28"/>
        </w:rPr>
      </w:pPr>
      <w:r w:rsidRPr="00B0387A">
        <w:rPr>
          <w:sz w:val="28"/>
          <w:szCs w:val="28"/>
        </w:rPr>
        <w:t>MISSION FOR ELIMINATION OF</w:t>
      </w:r>
      <w:r>
        <w:rPr>
          <w:sz w:val="28"/>
          <w:szCs w:val="28"/>
        </w:rPr>
        <w:t xml:space="preserve"> </w:t>
      </w:r>
      <w:r w:rsidRPr="00B0387A">
        <w:rPr>
          <w:sz w:val="28"/>
          <w:szCs w:val="28"/>
        </w:rPr>
        <w:t>POVERTY IN MUNICIPAL AREAS</w:t>
      </w:r>
      <w:r>
        <w:rPr>
          <w:sz w:val="28"/>
          <w:szCs w:val="28"/>
        </w:rPr>
        <w:t xml:space="preserve"> (MEPMA)</w:t>
      </w:r>
    </w:p>
    <w:p w:rsidR="00375C30" w:rsidRDefault="00375C30" w:rsidP="00375C30">
      <w:pPr>
        <w:spacing w:after="0" w:line="240" w:lineRule="auto"/>
        <w:rPr>
          <w:sz w:val="28"/>
          <w:szCs w:val="28"/>
        </w:rPr>
      </w:pPr>
      <w:r>
        <w:rPr>
          <w:sz w:val="28"/>
          <w:szCs w:val="28"/>
        </w:rPr>
        <w:t>From                                                                     To</w:t>
      </w:r>
    </w:p>
    <w:p w:rsidR="00375C30" w:rsidRDefault="00375C30" w:rsidP="00375C30">
      <w:pPr>
        <w:spacing w:after="0" w:line="240" w:lineRule="auto"/>
        <w:rPr>
          <w:sz w:val="28"/>
          <w:szCs w:val="28"/>
        </w:rPr>
      </w:pPr>
      <w:r>
        <w:rPr>
          <w:sz w:val="28"/>
          <w:szCs w:val="28"/>
        </w:rPr>
        <w:t xml:space="preserve">Sri P. </w:t>
      </w:r>
      <w:proofErr w:type="spellStart"/>
      <w:r>
        <w:rPr>
          <w:sz w:val="28"/>
          <w:szCs w:val="28"/>
        </w:rPr>
        <w:t>Chinnatataiah</w:t>
      </w:r>
      <w:proofErr w:type="spellEnd"/>
      <w:r>
        <w:rPr>
          <w:sz w:val="28"/>
          <w:szCs w:val="28"/>
        </w:rPr>
        <w:t>,                                          Project Directors of all districts</w:t>
      </w:r>
    </w:p>
    <w:p w:rsidR="00375C30" w:rsidRDefault="00375C30" w:rsidP="00375C30">
      <w:pPr>
        <w:spacing w:after="0" w:line="240" w:lineRule="auto"/>
        <w:rPr>
          <w:sz w:val="28"/>
          <w:szCs w:val="28"/>
        </w:rPr>
      </w:pPr>
      <w:proofErr w:type="gramStart"/>
      <w:r>
        <w:rPr>
          <w:sz w:val="28"/>
          <w:szCs w:val="28"/>
        </w:rPr>
        <w:t>Mission Director,                                               including PDs of GVMC&amp;VMC.</w:t>
      </w:r>
      <w:proofErr w:type="gramEnd"/>
    </w:p>
    <w:p w:rsidR="00375C30" w:rsidRDefault="00375C30" w:rsidP="00375C30">
      <w:pPr>
        <w:spacing w:after="0" w:line="240" w:lineRule="auto"/>
        <w:rPr>
          <w:sz w:val="28"/>
          <w:szCs w:val="28"/>
        </w:rPr>
      </w:pPr>
      <w:r>
        <w:rPr>
          <w:sz w:val="28"/>
          <w:szCs w:val="28"/>
        </w:rPr>
        <w:t>AP MEPMA</w:t>
      </w:r>
    </w:p>
    <w:p w:rsidR="00375C30" w:rsidRDefault="00375C30" w:rsidP="00375C30">
      <w:pPr>
        <w:spacing w:after="0" w:line="240" w:lineRule="auto"/>
        <w:rPr>
          <w:sz w:val="28"/>
          <w:szCs w:val="28"/>
        </w:rPr>
      </w:pPr>
      <w:r>
        <w:rPr>
          <w:sz w:val="28"/>
          <w:szCs w:val="28"/>
        </w:rPr>
        <w:t>Guntur.</w:t>
      </w:r>
    </w:p>
    <w:p w:rsidR="00375C30" w:rsidRDefault="00375C30" w:rsidP="00375C30">
      <w:pPr>
        <w:spacing w:after="0" w:line="240" w:lineRule="auto"/>
        <w:rPr>
          <w:sz w:val="28"/>
          <w:szCs w:val="28"/>
        </w:rPr>
      </w:pPr>
    </w:p>
    <w:p w:rsidR="00375C30" w:rsidRDefault="00375C30" w:rsidP="00375C30">
      <w:pPr>
        <w:spacing w:after="0" w:line="240" w:lineRule="auto"/>
        <w:rPr>
          <w:sz w:val="28"/>
          <w:szCs w:val="28"/>
        </w:rPr>
      </w:pPr>
      <w:r>
        <w:rPr>
          <w:sz w:val="28"/>
          <w:szCs w:val="28"/>
        </w:rPr>
        <w:t>Sir/Madam,</w:t>
      </w:r>
    </w:p>
    <w:p w:rsidR="00375C30" w:rsidRPr="00A82B8D" w:rsidRDefault="00375C30" w:rsidP="00375C30">
      <w:pPr>
        <w:rPr>
          <w:sz w:val="24"/>
          <w:szCs w:val="24"/>
          <w:u w:val="single"/>
        </w:rPr>
      </w:pPr>
      <w:r>
        <w:rPr>
          <w:sz w:val="28"/>
          <w:szCs w:val="28"/>
        </w:rPr>
        <w:t xml:space="preserve">                          </w:t>
      </w:r>
      <w:proofErr w:type="spellStart"/>
      <w:r w:rsidRPr="00A82B8D">
        <w:rPr>
          <w:sz w:val="24"/>
          <w:szCs w:val="24"/>
          <w:u w:val="single"/>
        </w:rPr>
        <w:t>Rc</w:t>
      </w:r>
      <w:proofErr w:type="spellEnd"/>
      <w:r w:rsidRPr="00A82B8D">
        <w:rPr>
          <w:sz w:val="24"/>
          <w:szCs w:val="24"/>
          <w:u w:val="single"/>
        </w:rPr>
        <w:t xml:space="preserve"> No </w:t>
      </w:r>
      <w:proofErr w:type="gramStart"/>
      <w:r w:rsidRPr="00A82B8D">
        <w:rPr>
          <w:sz w:val="24"/>
          <w:szCs w:val="24"/>
          <w:u w:val="single"/>
        </w:rPr>
        <w:t>2  SLFs</w:t>
      </w:r>
      <w:proofErr w:type="gramEnd"/>
      <w:r w:rsidRPr="00A82B8D">
        <w:rPr>
          <w:sz w:val="24"/>
          <w:szCs w:val="24"/>
          <w:u w:val="single"/>
        </w:rPr>
        <w:t xml:space="preserve"> strengthening -2019-20 dated </w:t>
      </w:r>
      <w:r>
        <w:rPr>
          <w:sz w:val="24"/>
          <w:szCs w:val="24"/>
          <w:u w:val="single"/>
        </w:rPr>
        <w:t>3.9</w:t>
      </w:r>
      <w:r w:rsidRPr="00A82B8D">
        <w:rPr>
          <w:sz w:val="24"/>
          <w:szCs w:val="24"/>
          <w:u w:val="single"/>
        </w:rPr>
        <w:t>.2019</w:t>
      </w:r>
    </w:p>
    <w:p w:rsidR="00375C30" w:rsidRPr="00A82B8D" w:rsidRDefault="00375C30" w:rsidP="00375C30">
      <w:pPr>
        <w:ind w:left="2880" w:hanging="555"/>
        <w:rPr>
          <w:sz w:val="24"/>
          <w:szCs w:val="24"/>
        </w:rPr>
      </w:pPr>
      <w:r>
        <w:rPr>
          <w:sz w:val="24"/>
          <w:szCs w:val="24"/>
        </w:rPr>
        <w:t xml:space="preserve"> </w:t>
      </w:r>
      <w:r w:rsidRPr="00A82B8D">
        <w:rPr>
          <w:sz w:val="24"/>
          <w:szCs w:val="24"/>
        </w:rPr>
        <w:t xml:space="preserve">Sub: MEPMA – 2019-2020 – district wise online </w:t>
      </w:r>
      <w:proofErr w:type="spellStart"/>
      <w:r w:rsidRPr="00A82B8D">
        <w:rPr>
          <w:sz w:val="24"/>
          <w:szCs w:val="24"/>
        </w:rPr>
        <w:t>updation</w:t>
      </w:r>
      <w:proofErr w:type="spellEnd"/>
      <w:r w:rsidRPr="00A82B8D">
        <w:rPr>
          <w:sz w:val="24"/>
          <w:szCs w:val="24"/>
        </w:rPr>
        <w:t xml:space="preserve"> of SLF/TLF </w:t>
      </w:r>
      <w:proofErr w:type="spellStart"/>
      <w:r w:rsidRPr="00A82B8D">
        <w:rPr>
          <w:sz w:val="24"/>
          <w:szCs w:val="24"/>
        </w:rPr>
        <w:t>masani</w:t>
      </w:r>
      <w:r>
        <w:rPr>
          <w:sz w:val="24"/>
          <w:szCs w:val="24"/>
        </w:rPr>
        <w:t>vedikas</w:t>
      </w:r>
      <w:proofErr w:type="spellEnd"/>
      <w:r>
        <w:rPr>
          <w:sz w:val="24"/>
          <w:szCs w:val="24"/>
        </w:rPr>
        <w:t xml:space="preserve"> for the year 2019-20 </w:t>
      </w:r>
      <w:r w:rsidRPr="00A82B8D">
        <w:rPr>
          <w:sz w:val="24"/>
          <w:szCs w:val="24"/>
        </w:rPr>
        <w:t xml:space="preserve"> – </w:t>
      </w:r>
      <w:proofErr w:type="spellStart"/>
      <w:r>
        <w:rPr>
          <w:sz w:val="24"/>
          <w:szCs w:val="24"/>
        </w:rPr>
        <w:t>updation</w:t>
      </w:r>
      <w:proofErr w:type="spellEnd"/>
      <w:r>
        <w:rPr>
          <w:sz w:val="24"/>
          <w:szCs w:val="24"/>
        </w:rPr>
        <w:t xml:space="preserve">  along with work done reports of SLF RPs </w:t>
      </w:r>
      <w:r w:rsidRPr="00A82B8D">
        <w:rPr>
          <w:sz w:val="24"/>
          <w:szCs w:val="24"/>
        </w:rPr>
        <w:t xml:space="preserve"> – </w:t>
      </w:r>
      <w:r>
        <w:rPr>
          <w:sz w:val="24"/>
          <w:szCs w:val="24"/>
        </w:rPr>
        <w:t xml:space="preserve">instructions – issued </w:t>
      </w:r>
      <w:r w:rsidRPr="00A82B8D">
        <w:rPr>
          <w:sz w:val="24"/>
          <w:szCs w:val="24"/>
        </w:rPr>
        <w:t xml:space="preserve">  – regarding.  </w:t>
      </w:r>
    </w:p>
    <w:p w:rsidR="00375C30" w:rsidRDefault="00375C30" w:rsidP="00375C30">
      <w:pPr>
        <w:ind w:left="2880" w:hanging="555"/>
        <w:rPr>
          <w:sz w:val="24"/>
          <w:szCs w:val="24"/>
        </w:rPr>
      </w:pPr>
      <w:r w:rsidRPr="00A82B8D">
        <w:rPr>
          <w:sz w:val="24"/>
          <w:szCs w:val="24"/>
        </w:rPr>
        <w:t xml:space="preserve">Ref: </w:t>
      </w:r>
      <w:r>
        <w:rPr>
          <w:sz w:val="24"/>
          <w:szCs w:val="24"/>
        </w:rPr>
        <w:t xml:space="preserve"> 1.</w:t>
      </w:r>
      <w:r w:rsidRPr="00A82B8D">
        <w:rPr>
          <w:sz w:val="24"/>
          <w:szCs w:val="24"/>
        </w:rPr>
        <w:t>Instructions of MD, MEPMA dated 13.5.2019.</w:t>
      </w:r>
    </w:p>
    <w:p w:rsidR="00375C30" w:rsidRDefault="00375C30" w:rsidP="00375C30">
      <w:pPr>
        <w:ind w:left="2880" w:hanging="555"/>
        <w:rPr>
          <w:sz w:val="24"/>
          <w:szCs w:val="24"/>
        </w:rPr>
      </w:pPr>
      <w:r>
        <w:rPr>
          <w:sz w:val="24"/>
          <w:szCs w:val="24"/>
        </w:rPr>
        <w:t xml:space="preserve">         </w:t>
      </w:r>
      <w:proofErr w:type="gramStart"/>
      <w:r>
        <w:rPr>
          <w:sz w:val="24"/>
          <w:szCs w:val="24"/>
        </w:rPr>
        <w:t>2.This</w:t>
      </w:r>
      <w:proofErr w:type="gramEnd"/>
      <w:r>
        <w:rPr>
          <w:sz w:val="24"/>
          <w:szCs w:val="24"/>
        </w:rPr>
        <w:t xml:space="preserve"> office </w:t>
      </w:r>
      <w:proofErr w:type="spellStart"/>
      <w:r>
        <w:rPr>
          <w:sz w:val="24"/>
          <w:szCs w:val="24"/>
        </w:rPr>
        <w:t>Lr</w:t>
      </w:r>
      <w:proofErr w:type="spellEnd"/>
      <w:r>
        <w:rPr>
          <w:sz w:val="24"/>
          <w:szCs w:val="24"/>
        </w:rPr>
        <w:t xml:space="preserve"> Roc No SLF strengthening 2019-20 dated 24.5.2019.</w:t>
      </w:r>
    </w:p>
    <w:p w:rsidR="00375C30" w:rsidRDefault="00375C30" w:rsidP="00375C30">
      <w:pPr>
        <w:ind w:left="2880" w:hanging="555"/>
        <w:rPr>
          <w:sz w:val="24"/>
          <w:szCs w:val="24"/>
        </w:rPr>
      </w:pPr>
      <w:r>
        <w:rPr>
          <w:sz w:val="24"/>
          <w:szCs w:val="24"/>
        </w:rPr>
        <w:t xml:space="preserve">         3. </w:t>
      </w:r>
      <w:proofErr w:type="spellStart"/>
      <w:r w:rsidRPr="00251657">
        <w:rPr>
          <w:sz w:val="24"/>
          <w:szCs w:val="24"/>
        </w:rPr>
        <w:t>Rc</w:t>
      </w:r>
      <w:proofErr w:type="spellEnd"/>
      <w:r w:rsidRPr="00251657">
        <w:rPr>
          <w:sz w:val="24"/>
          <w:szCs w:val="24"/>
        </w:rPr>
        <w:t xml:space="preserve"> No 2 SLFs strengthening -2019-20 dated 08.7.2019</w:t>
      </w:r>
      <w:r>
        <w:rPr>
          <w:sz w:val="24"/>
          <w:szCs w:val="24"/>
        </w:rPr>
        <w:t>.</w:t>
      </w:r>
    </w:p>
    <w:p w:rsidR="00375C30" w:rsidRPr="00DD6FA2" w:rsidRDefault="00375C30" w:rsidP="00375C30">
      <w:pPr>
        <w:rPr>
          <w:sz w:val="24"/>
          <w:szCs w:val="24"/>
        </w:rPr>
      </w:pPr>
      <w:r>
        <w:rPr>
          <w:sz w:val="24"/>
          <w:szCs w:val="24"/>
        </w:rPr>
        <w:t xml:space="preserve">                                                    4. </w:t>
      </w:r>
      <w:proofErr w:type="spellStart"/>
      <w:r w:rsidRPr="00DD6FA2">
        <w:rPr>
          <w:sz w:val="24"/>
          <w:szCs w:val="24"/>
        </w:rPr>
        <w:t>Rc</w:t>
      </w:r>
      <w:proofErr w:type="spellEnd"/>
      <w:r w:rsidRPr="00DD6FA2">
        <w:rPr>
          <w:sz w:val="24"/>
          <w:szCs w:val="24"/>
        </w:rPr>
        <w:t xml:space="preserve"> No 2 SLFs strengthening -2019-20 dated 13.8.2019</w:t>
      </w:r>
      <w:r>
        <w:rPr>
          <w:sz w:val="24"/>
          <w:szCs w:val="24"/>
        </w:rPr>
        <w:t>.</w:t>
      </w:r>
    </w:p>
    <w:p w:rsidR="00375C30" w:rsidRDefault="00375C30" w:rsidP="00375C30">
      <w:pPr>
        <w:ind w:left="2790" w:hanging="465"/>
        <w:rPr>
          <w:sz w:val="28"/>
          <w:szCs w:val="28"/>
        </w:rPr>
      </w:pPr>
      <w:r>
        <w:rPr>
          <w:sz w:val="28"/>
          <w:szCs w:val="28"/>
        </w:rPr>
        <w:t xml:space="preserve">                      *****************</w:t>
      </w:r>
    </w:p>
    <w:p w:rsidR="00375C30" w:rsidRDefault="00375C30" w:rsidP="00375C30">
      <w:pPr>
        <w:jc w:val="both"/>
        <w:rPr>
          <w:sz w:val="24"/>
          <w:szCs w:val="24"/>
        </w:rPr>
      </w:pPr>
      <w:r w:rsidRPr="00A82B8D">
        <w:rPr>
          <w:sz w:val="24"/>
          <w:szCs w:val="24"/>
        </w:rPr>
        <w:t xml:space="preserve">     </w:t>
      </w:r>
      <w:r>
        <w:rPr>
          <w:sz w:val="24"/>
          <w:szCs w:val="24"/>
        </w:rPr>
        <w:t xml:space="preserve">      </w:t>
      </w:r>
      <w:r w:rsidRPr="00A82B8D">
        <w:rPr>
          <w:sz w:val="24"/>
          <w:szCs w:val="24"/>
        </w:rPr>
        <w:t xml:space="preserve">   </w:t>
      </w:r>
      <w:r>
        <w:rPr>
          <w:sz w:val="24"/>
          <w:szCs w:val="24"/>
        </w:rPr>
        <w:t>In references 2</w:t>
      </w:r>
      <w:r>
        <w:rPr>
          <w:sz w:val="24"/>
          <w:szCs w:val="24"/>
          <w:vertAlign w:val="superscript"/>
        </w:rPr>
        <w:t xml:space="preserve">nd </w:t>
      </w:r>
      <w:r>
        <w:rPr>
          <w:sz w:val="24"/>
          <w:szCs w:val="24"/>
        </w:rPr>
        <w:t>3</w:t>
      </w:r>
      <w:r w:rsidRPr="00251657">
        <w:rPr>
          <w:sz w:val="24"/>
          <w:szCs w:val="24"/>
          <w:vertAlign w:val="superscript"/>
        </w:rPr>
        <w:t>rd</w:t>
      </w:r>
      <w:r>
        <w:rPr>
          <w:sz w:val="24"/>
          <w:szCs w:val="24"/>
        </w:rPr>
        <w:t xml:space="preserve"> cited, </w:t>
      </w:r>
      <w:r w:rsidRPr="00A82B8D">
        <w:rPr>
          <w:sz w:val="24"/>
          <w:szCs w:val="24"/>
        </w:rPr>
        <w:t xml:space="preserve">PDs </w:t>
      </w:r>
      <w:r>
        <w:rPr>
          <w:sz w:val="24"/>
          <w:szCs w:val="24"/>
        </w:rPr>
        <w:t>were</w:t>
      </w:r>
      <w:r w:rsidRPr="00A82B8D">
        <w:rPr>
          <w:sz w:val="24"/>
          <w:szCs w:val="24"/>
        </w:rPr>
        <w:t xml:space="preserve"> instructed to </w:t>
      </w:r>
      <w:r>
        <w:rPr>
          <w:sz w:val="24"/>
          <w:szCs w:val="24"/>
        </w:rPr>
        <w:t xml:space="preserve">ensure that concerned DMCs/TEs/TMCs/CMM would focus on </w:t>
      </w:r>
      <w:proofErr w:type="spellStart"/>
      <w:r>
        <w:rPr>
          <w:sz w:val="24"/>
          <w:szCs w:val="24"/>
        </w:rPr>
        <w:t>updation</w:t>
      </w:r>
      <w:proofErr w:type="spellEnd"/>
      <w:r>
        <w:rPr>
          <w:sz w:val="24"/>
          <w:szCs w:val="24"/>
        </w:rPr>
        <w:t xml:space="preserve"> of SLF/TLF </w:t>
      </w:r>
      <w:proofErr w:type="spellStart"/>
      <w:r>
        <w:rPr>
          <w:sz w:val="24"/>
          <w:szCs w:val="24"/>
        </w:rPr>
        <w:t>masanivedikas</w:t>
      </w:r>
      <w:proofErr w:type="spellEnd"/>
      <w:r>
        <w:rPr>
          <w:sz w:val="24"/>
          <w:szCs w:val="24"/>
        </w:rPr>
        <w:t>.</w:t>
      </w:r>
    </w:p>
    <w:p w:rsidR="00375C30" w:rsidRDefault="00375C30" w:rsidP="00375C30">
      <w:pPr>
        <w:ind w:firstLine="420"/>
        <w:jc w:val="both"/>
        <w:rPr>
          <w:sz w:val="24"/>
          <w:szCs w:val="24"/>
        </w:rPr>
      </w:pPr>
      <w:r>
        <w:rPr>
          <w:sz w:val="24"/>
          <w:szCs w:val="24"/>
        </w:rPr>
        <w:t xml:space="preserve">      </w:t>
      </w:r>
      <w:r w:rsidRPr="00A82B8D">
        <w:rPr>
          <w:sz w:val="24"/>
          <w:szCs w:val="24"/>
        </w:rPr>
        <w:t xml:space="preserve">In this connection, </w:t>
      </w:r>
      <w:r>
        <w:rPr>
          <w:sz w:val="24"/>
          <w:szCs w:val="24"/>
        </w:rPr>
        <w:t xml:space="preserve">to integrate uploading of SLF </w:t>
      </w:r>
      <w:proofErr w:type="spellStart"/>
      <w:r>
        <w:rPr>
          <w:sz w:val="24"/>
          <w:szCs w:val="24"/>
        </w:rPr>
        <w:t>Masanivedika</w:t>
      </w:r>
      <w:proofErr w:type="spellEnd"/>
      <w:r>
        <w:rPr>
          <w:sz w:val="24"/>
          <w:szCs w:val="24"/>
        </w:rPr>
        <w:t xml:space="preserve"> into regular system, all the PDs were also instructed to issue necessary instructions to the concerned  for imparting training   to SLF RPs ,COs ,DEOs at ULB level through utilizing the services of IT anchor persons at regional level. </w:t>
      </w:r>
    </w:p>
    <w:p w:rsidR="00375C30" w:rsidRPr="00A82B8D" w:rsidRDefault="00375C30" w:rsidP="00375C30">
      <w:pPr>
        <w:ind w:firstLine="420"/>
        <w:jc w:val="both"/>
        <w:rPr>
          <w:sz w:val="24"/>
          <w:szCs w:val="24"/>
        </w:rPr>
      </w:pPr>
      <w:r>
        <w:rPr>
          <w:sz w:val="24"/>
          <w:szCs w:val="24"/>
        </w:rPr>
        <w:t xml:space="preserve">     Some of the PDs have already completed the trainings and PDs who have not yet completed the trainings are instructed to complete the same by 10</w:t>
      </w:r>
      <w:r w:rsidRPr="004E7824">
        <w:rPr>
          <w:sz w:val="24"/>
          <w:szCs w:val="24"/>
          <w:vertAlign w:val="superscript"/>
        </w:rPr>
        <w:t>th</w:t>
      </w:r>
      <w:r>
        <w:rPr>
          <w:sz w:val="24"/>
          <w:szCs w:val="24"/>
        </w:rPr>
        <w:t xml:space="preserve"> of Sep’2019 without fail. </w:t>
      </w:r>
    </w:p>
    <w:p w:rsidR="00375C30" w:rsidRDefault="00375C30" w:rsidP="00375C30">
      <w:pPr>
        <w:pStyle w:val="ListParagraph"/>
        <w:ind w:left="1140"/>
        <w:jc w:val="both"/>
        <w:rPr>
          <w:sz w:val="24"/>
          <w:szCs w:val="24"/>
        </w:rPr>
      </w:pPr>
      <w:r>
        <w:rPr>
          <w:sz w:val="24"/>
          <w:szCs w:val="24"/>
        </w:rPr>
        <w:t xml:space="preserve">Further PDs were also instructed to ensure that the </w:t>
      </w:r>
    </w:p>
    <w:p w:rsidR="00375C30" w:rsidRDefault="00375C30" w:rsidP="00375C30">
      <w:pPr>
        <w:pStyle w:val="ListParagraph"/>
        <w:ind w:left="1140"/>
        <w:jc w:val="both"/>
        <w:rPr>
          <w:sz w:val="24"/>
          <w:szCs w:val="24"/>
        </w:rPr>
      </w:pPr>
    </w:p>
    <w:p w:rsidR="00375C30" w:rsidRDefault="00375C30" w:rsidP="00375C30">
      <w:pPr>
        <w:pStyle w:val="ListParagraph"/>
        <w:numPr>
          <w:ilvl w:val="0"/>
          <w:numId w:val="1"/>
        </w:numPr>
        <w:jc w:val="both"/>
        <w:rPr>
          <w:sz w:val="24"/>
          <w:szCs w:val="24"/>
        </w:rPr>
      </w:pPr>
      <w:r w:rsidRPr="004E7824">
        <w:rPr>
          <w:sz w:val="24"/>
          <w:szCs w:val="24"/>
        </w:rPr>
        <w:t>I</w:t>
      </w:r>
      <w:r>
        <w:rPr>
          <w:sz w:val="24"/>
          <w:szCs w:val="24"/>
        </w:rPr>
        <w:t xml:space="preserve">tem of updating of </w:t>
      </w:r>
      <w:proofErr w:type="spellStart"/>
      <w:r>
        <w:rPr>
          <w:sz w:val="24"/>
          <w:szCs w:val="24"/>
        </w:rPr>
        <w:t>masanivedika</w:t>
      </w:r>
      <w:proofErr w:type="spellEnd"/>
      <w:r>
        <w:rPr>
          <w:sz w:val="24"/>
          <w:szCs w:val="24"/>
        </w:rPr>
        <w:t xml:space="preserve"> shall be reviewed in regular meetings.</w:t>
      </w:r>
    </w:p>
    <w:p w:rsidR="00375C30" w:rsidRDefault="00375C30" w:rsidP="00375C30">
      <w:pPr>
        <w:pStyle w:val="ListParagraph"/>
        <w:numPr>
          <w:ilvl w:val="0"/>
          <w:numId w:val="1"/>
        </w:numPr>
        <w:jc w:val="both"/>
        <w:rPr>
          <w:sz w:val="24"/>
          <w:szCs w:val="24"/>
        </w:rPr>
      </w:pPr>
      <w:r>
        <w:rPr>
          <w:sz w:val="24"/>
          <w:szCs w:val="24"/>
        </w:rPr>
        <w:t xml:space="preserve">COs shall conduct cluster level meetings with their SLF RPs and OB members  once in a 15 days and review and facilitate for </w:t>
      </w:r>
      <w:proofErr w:type="spellStart"/>
      <w:r>
        <w:rPr>
          <w:sz w:val="24"/>
          <w:szCs w:val="24"/>
        </w:rPr>
        <w:t>updation</w:t>
      </w:r>
      <w:proofErr w:type="spellEnd"/>
      <w:r>
        <w:rPr>
          <w:sz w:val="24"/>
          <w:szCs w:val="24"/>
        </w:rPr>
        <w:t xml:space="preserve"> of technical aspects in strengthening of SHGs and SLFs -  </w:t>
      </w:r>
      <w:proofErr w:type="spellStart"/>
      <w:r>
        <w:rPr>
          <w:sz w:val="24"/>
          <w:szCs w:val="24"/>
        </w:rPr>
        <w:t>Masanivedikas</w:t>
      </w:r>
      <w:proofErr w:type="spellEnd"/>
      <w:r>
        <w:rPr>
          <w:sz w:val="24"/>
          <w:szCs w:val="24"/>
        </w:rPr>
        <w:t xml:space="preserve">, grading, auditing etc., </w:t>
      </w:r>
    </w:p>
    <w:p w:rsidR="00375C30" w:rsidRDefault="00375C30" w:rsidP="00375C30">
      <w:pPr>
        <w:pStyle w:val="ListParagraph"/>
        <w:numPr>
          <w:ilvl w:val="0"/>
          <w:numId w:val="1"/>
        </w:numPr>
        <w:jc w:val="both"/>
        <w:rPr>
          <w:sz w:val="24"/>
          <w:szCs w:val="24"/>
        </w:rPr>
      </w:pPr>
      <w:r>
        <w:rPr>
          <w:sz w:val="24"/>
          <w:szCs w:val="24"/>
        </w:rPr>
        <w:lastRenderedPageBreak/>
        <w:t xml:space="preserve">COs shall also list out the SLF RPs and OBs who have not attended for the above meetings and intimate to the CMM/TMC  for issuing necessary note to the concerned. </w:t>
      </w:r>
    </w:p>
    <w:p w:rsidR="00375C30" w:rsidRDefault="00375C30" w:rsidP="00375C30">
      <w:pPr>
        <w:pStyle w:val="ListParagraph"/>
        <w:numPr>
          <w:ilvl w:val="0"/>
          <w:numId w:val="1"/>
        </w:numPr>
        <w:jc w:val="both"/>
        <w:rPr>
          <w:sz w:val="24"/>
          <w:szCs w:val="24"/>
        </w:rPr>
      </w:pPr>
      <w:r w:rsidRPr="004E7824">
        <w:rPr>
          <w:sz w:val="24"/>
          <w:szCs w:val="24"/>
        </w:rPr>
        <w:t xml:space="preserve">COs shall attend meeting with </w:t>
      </w:r>
      <w:proofErr w:type="spellStart"/>
      <w:r w:rsidRPr="004E7824">
        <w:rPr>
          <w:sz w:val="24"/>
          <w:szCs w:val="24"/>
        </w:rPr>
        <w:t>updati</w:t>
      </w:r>
      <w:r>
        <w:rPr>
          <w:sz w:val="24"/>
          <w:szCs w:val="24"/>
        </w:rPr>
        <w:t>on</w:t>
      </w:r>
      <w:proofErr w:type="spellEnd"/>
      <w:r w:rsidRPr="004E7824">
        <w:rPr>
          <w:sz w:val="24"/>
          <w:szCs w:val="24"/>
        </w:rPr>
        <w:t xml:space="preserve"> of SLF </w:t>
      </w:r>
      <w:proofErr w:type="spellStart"/>
      <w:r w:rsidRPr="004E7824">
        <w:rPr>
          <w:sz w:val="24"/>
          <w:szCs w:val="24"/>
        </w:rPr>
        <w:t>Masanivedikas</w:t>
      </w:r>
      <w:proofErr w:type="spellEnd"/>
      <w:r>
        <w:rPr>
          <w:sz w:val="24"/>
          <w:szCs w:val="24"/>
        </w:rPr>
        <w:t xml:space="preserve"> along with DCB statement group wise </w:t>
      </w:r>
      <w:r w:rsidRPr="004E7824">
        <w:rPr>
          <w:sz w:val="24"/>
          <w:szCs w:val="24"/>
        </w:rPr>
        <w:t>for previous month</w:t>
      </w:r>
      <w:r>
        <w:rPr>
          <w:sz w:val="24"/>
          <w:szCs w:val="24"/>
        </w:rPr>
        <w:t xml:space="preserve"> starting from Aug’2019 in September’2019.</w:t>
      </w:r>
    </w:p>
    <w:p w:rsidR="00375C30" w:rsidRDefault="00375C30" w:rsidP="00375C30">
      <w:pPr>
        <w:pStyle w:val="ListParagraph"/>
        <w:numPr>
          <w:ilvl w:val="0"/>
          <w:numId w:val="1"/>
        </w:numPr>
        <w:jc w:val="both"/>
        <w:rPr>
          <w:sz w:val="24"/>
          <w:szCs w:val="24"/>
        </w:rPr>
      </w:pPr>
      <w:r>
        <w:rPr>
          <w:sz w:val="24"/>
          <w:szCs w:val="24"/>
        </w:rPr>
        <w:t xml:space="preserve">TMCs shall attend review meeting with </w:t>
      </w:r>
      <w:proofErr w:type="spellStart"/>
      <w:r>
        <w:rPr>
          <w:sz w:val="24"/>
          <w:szCs w:val="24"/>
        </w:rPr>
        <w:t>updation</w:t>
      </w:r>
      <w:proofErr w:type="spellEnd"/>
      <w:r>
        <w:rPr>
          <w:sz w:val="24"/>
          <w:szCs w:val="24"/>
        </w:rPr>
        <w:t xml:space="preserve"> of TLF </w:t>
      </w:r>
      <w:proofErr w:type="spellStart"/>
      <w:r>
        <w:rPr>
          <w:sz w:val="24"/>
          <w:szCs w:val="24"/>
        </w:rPr>
        <w:t>masanivedika</w:t>
      </w:r>
      <w:proofErr w:type="spellEnd"/>
      <w:r>
        <w:rPr>
          <w:sz w:val="24"/>
          <w:szCs w:val="24"/>
        </w:rPr>
        <w:t xml:space="preserve"> for previous month. </w:t>
      </w:r>
    </w:p>
    <w:p w:rsidR="00375C30" w:rsidRDefault="00375C30" w:rsidP="00375C30">
      <w:pPr>
        <w:pStyle w:val="ListParagraph"/>
        <w:numPr>
          <w:ilvl w:val="0"/>
          <w:numId w:val="1"/>
        </w:numPr>
        <w:jc w:val="both"/>
        <w:rPr>
          <w:sz w:val="24"/>
          <w:szCs w:val="24"/>
        </w:rPr>
      </w:pPr>
      <w:r>
        <w:rPr>
          <w:sz w:val="24"/>
          <w:szCs w:val="24"/>
        </w:rPr>
        <w:t xml:space="preserve">COs are solely responsible for online </w:t>
      </w:r>
      <w:proofErr w:type="spellStart"/>
      <w:r>
        <w:rPr>
          <w:sz w:val="24"/>
          <w:szCs w:val="24"/>
        </w:rPr>
        <w:t>updation</w:t>
      </w:r>
      <w:proofErr w:type="spellEnd"/>
      <w:r>
        <w:rPr>
          <w:sz w:val="24"/>
          <w:szCs w:val="24"/>
        </w:rPr>
        <w:t xml:space="preserve"> of SLF </w:t>
      </w:r>
      <w:proofErr w:type="spellStart"/>
      <w:r>
        <w:rPr>
          <w:sz w:val="24"/>
          <w:szCs w:val="24"/>
        </w:rPr>
        <w:t>masanivedikas</w:t>
      </w:r>
      <w:proofErr w:type="spellEnd"/>
      <w:r>
        <w:rPr>
          <w:sz w:val="24"/>
          <w:szCs w:val="24"/>
        </w:rPr>
        <w:t>.</w:t>
      </w:r>
    </w:p>
    <w:p w:rsidR="00375C30" w:rsidRPr="00D03655" w:rsidRDefault="00375C30" w:rsidP="00375C30">
      <w:pPr>
        <w:pStyle w:val="ListParagraph"/>
        <w:numPr>
          <w:ilvl w:val="0"/>
          <w:numId w:val="1"/>
        </w:numPr>
        <w:jc w:val="both"/>
        <w:rPr>
          <w:sz w:val="24"/>
          <w:szCs w:val="24"/>
        </w:rPr>
      </w:pPr>
      <w:r w:rsidRPr="00D03655">
        <w:rPr>
          <w:sz w:val="24"/>
          <w:szCs w:val="24"/>
        </w:rPr>
        <w:t xml:space="preserve">TMCs/CMMs are responsible for online </w:t>
      </w:r>
      <w:proofErr w:type="spellStart"/>
      <w:r w:rsidRPr="00D03655">
        <w:rPr>
          <w:sz w:val="24"/>
          <w:szCs w:val="24"/>
        </w:rPr>
        <w:t>updation</w:t>
      </w:r>
      <w:proofErr w:type="spellEnd"/>
      <w:r w:rsidRPr="00D03655">
        <w:rPr>
          <w:sz w:val="24"/>
          <w:szCs w:val="24"/>
        </w:rPr>
        <w:t xml:space="preserve"> of TLF </w:t>
      </w:r>
      <w:proofErr w:type="spellStart"/>
      <w:r w:rsidRPr="00D03655">
        <w:rPr>
          <w:sz w:val="24"/>
          <w:szCs w:val="24"/>
        </w:rPr>
        <w:t>masanivedika</w:t>
      </w:r>
      <w:proofErr w:type="spellEnd"/>
      <w:r w:rsidRPr="00D03655">
        <w:rPr>
          <w:sz w:val="24"/>
          <w:szCs w:val="24"/>
        </w:rPr>
        <w:t xml:space="preserve"> in time and PDs may take disciplinary action as per HR policy norms.</w:t>
      </w:r>
    </w:p>
    <w:p w:rsidR="00375C30" w:rsidRDefault="00375C30" w:rsidP="00375C30">
      <w:pPr>
        <w:pStyle w:val="ListParagraph"/>
        <w:ind w:left="1860"/>
        <w:jc w:val="both"/>
        <w:rPr>
          <w:sz w:val="24"/>
          <w:szCs w:val="24"/>
        </w:rPr>
      </w:pPr>
    </w:p>
    <w:p w:rsidR="00375C30" w:rsidRDefault="00375C30" w:rsidP="00375C30">
      <w:pPr>
        <w:pStyle w:val="ListParagraph"/>
        <w:ind w:left="1140"/>
        <w:jc w:val="both"/>
        <w:rPr>
          <w:sz w:val="24"/>
          <w:szCs w:val="24"/>
        </w:rPr>
      </w:pPr>
    </w:p>
    <w:p w:rsidR="00375C30" w:rsidRDefault="00364429" w:rsidP="00375C30">
      <w:pPr>
        <w:pStyle w:val="ListParagraph"/>
        <w:ind w:left="1140"/>
        <w:jc w:val="both"/>
        <w:rPr>
          <w:sz w:val="24"/>
          <w:szCs w:val="24"/>
        </w:rPr>
      </w:pPr>
      <w:r>
        <w:rPr>
          <w:sz w:val="24"/>
          <w:szCs w:val="24"/>
        </w:rPr>
        <w:t xml:space="preserve">                                                                                                  </w:t>
      </w:r>
      <w:proofErr w:type="spellStart"/>
      <w:proofErr w:type="gramStart"/>
      <w:r>
        <w:rPr>
          <w:sz w:val="24"/>
          <w:szCs w:val="24"/>
        </w:rPr>
        <w:t>Sd</w:t>
      </w:r>
      <w:proofErr w:type="spellEnd"/>
      <w:proofErr w:type="gramEnd"/>
      <w:r>
        <w:rPr>
          <w:sz w:val="24"/>
          <w:szCs w:val="24"/>
        </w:rPr>
        <w:t>/-</w:t>
      </w:r>
    </w:p>
    <w:p w:rsidR="00375C30" w:rsidRDefault="00375C30" w:rsidP="00375C30">
      <w:pPr>
        <w:pStyle w:val="ListParagraph"/>
        <w:ind w:left="420"/>
        <w:jc w:val="both"/>
        <w:rPr>
          <w:sz w:val="28"/>
          <w:szCs w:val="28"/>
        </w:rPr>
      </w:pPr>
      <w:r>
        <w:rPr>
          <w:sz w:val="28"/>
          <w:szCs w:val="28"/>
        </w:rPr>
        <w:t xml:space="preserve">                                                                                        Mission Director, MEPMA.</w:t>
      </w:r>
    </w:p>
    <w:p w:rsidR="00375C30" w:rsidRDefault="00375C30" w:rsidP="00375C30">
      <w:pPr>
        <w:jc w:val="both"/>
        <w:rPr>
          <w:sz w:val="28"/>
          <w:szCs w:val="28"/>
        </w:rPr>
      </w:pPr>
    </w:p>
    <w:p w:rsidR="00375C30" w:rsidRDefault="00375C30" w:rsidP="00375C30">
      <w:pPr>
        <w:jc w:val="both"/>
        <w:rPr>
          <w:sz w:val="28"/>
          <w:szCs w:val="28"/>
        </w:rPr>
      </w:pPr>
    </w:p>
    <w:p w:rsidR="00375C30" w:rsidRPr="00CC19DE" w:rsidRDefault="00375C30" w:rsidP="00375C30">
      <w:pPr>
        <w:jc w:val="both"/>
        <w:rPr>
          <w:sz w:val="28"/>
          <w:szCs w:val="28"/>
        </w:rPr>
      </w:pPr>
    </w:p>
    <w:p w:rsidR="00375C30" w:rsidRPr="00CC19DE" w:rsidRDefault="00375C30" w:rsidP="00375C30">
      <w:pPr>
        <w:jc w:val="center"/>
        <w:rPr>
          <w:sz w:val="28"/>
          <w:szCs w:val="28"/>
        </w:rPr>
      </w:pPr>
    </w:p>
    <w:p w:rsidR="00375C30" w:rsidRDefault="00375C30" w:rsidP="00375C30"/>
    <w:p w:rsidR="00375C30" w:rsidRDefault="00375C30" w:rsidP="00375C30"/>
    <w:p w:rsidR="00375C30" w:rsidRDefault="00375C30" w:rsidP="00375C30"/>
    <w:p w:rsidR="00375C30" w:rsidRDefault="00375C30" w:rsidP="00375C30"/>
    <w:p w:rsidR="003F5783" w:rsidRDefault="003F5783"/>
    <w:sectPr w:rsidR="003F5783" w:rsidSect="003F5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2BAB"/>
    <w:multiLevelType w:val="hybridMultilevel"/>
    <w:tmpl w:val="E9A4CD4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C30"/>
    <w:rsid w:val="003425D2"/>
    <w:rsid w:val="00364429"/>
    <w:rsid w:val="00375C30"/>
    <w:rsid w:val="003F5783"/>
    <w:rsid w:val="00C85B4C"/>
    <w:rsid w:val="00E62AE8"/>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Savithri</dc:creator>
  <cp:lastModifiedBy>Srinivasula reddy</cp:lastModifiedBy>
  <cp:revision>2</cp:revision>
  <dcterms:created xsi:type="dcterms:W3CDTF">2019-09-03T13:37:00Z</dcterms:created>
  <dcterms:modified xsi:type="dcterms:W3CDTF">2019-09-03T13:37:00Z</dcterms:modified>
</cp:coreProperties>
</file>